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2535B4" w14:textId="77777777" w:rsidR="00D52155" w:rsidRPr="001C1E96" w:rsidRDefault="00E81DCD" w:rsidP="00D30E05">
      <w:pPr>
        <w:pStyle w:val="Title"/>
        <w:tabs>
          <w:tab w:val="left" w:pos="-1080"/>
          <w:tab w:val="left" w:pos="-720"/>
          <w:tab w:val="left" w:pos="0"/>
          <w:tab w:val="left" w:pos="540"/>
          <w:tab w:val="left" w:pos="1440"/>
        </w:tabs>
        <w:rPr>
          <w:rFonts w:ascii="Garamond" w:hAnsi="Garamond"/>
        </w:rPr>
      </w:pPr>
      <w:r w:rsidRPr="001C1E96">
        <w:rPr>
          <w:rFonts w:ascii="Garamond" w:hAnsi="Garamond"/>
        </w:rPr>
        <w:t>Antonia LoLordo</w:t>
      </w:r>
    </w:p>
    <w:p w14:paraId="648A1341" w14:textId="289045EB" w:rsidR="00E81DCD" w:rsidRPr="001C1E96" w:rsidRDefault="00E81DCD" w:rsidP="00014974">
      <w:pPr>
        <w:widowControl w:val="0"/>
        <w:jc w:val="center"/>
        <w:rPr>
          <w:rFonts w:ascii="Garamond" w:hAnsi="Garamond"/>
        </w:rPr>
      </w:pPr>
      <w:r w:rsidRPr="001C1E96">
        <w:rPr>
          <w:rFonts w:ascii="Garamond" w:hAnsi="Garamond"/>
        </w:rPr>
        <w:t>Department of Philosophy, University of Virginia</w:t>
      </w:r>
    </w:p>
    <w:p w14:paraId="5C9F9D9E" w14:textId="0F0E3013" w:rsidR="007B4C5B" w:rsidRPr="001C1E96" w:rsidRDefault="00000000" w:rsidP="000004D8">
      <w:pPr>
        <w:widowControl w:val="0"/>
        <w:jc w:val="center"/>
        <w:rPr>
          <w:rFonts w:ascii="Garamond" w:hAnsi="Garamond"/>
          <w:b/>
        </w:rPr>
      </w:pPr>
      <w:hyperlink r:id="rId7" w:history="1">
        <w:r w:rsidR="00F3758B" w:rsidRPr="00564897">
          <w:rPr>
            <w:rStyle w:val="Hyperlink"/>
            <w:rFonts w:ascii="Garamond" w:hAnsi="Garamond"/>
          </w:rPr>
          <w:t>lolordo@virginia.edu</w:t>
        </w:r>
      </w:hyperlink>
      <w:r w:rsidR="0033779D">
        <w:rPr>
          <w:rFonts w:ascii="Garamond" w:hAnsi="Garamond"/>
        </w:rPr>
        <w:t>,</w:t>
      </w:r>
      <w:r w:rsidR="00FA13ED">
        <w:rPr>
          <w:rFonts w:ascii="Garamond" w:hAnsi="Garamond"/>
          <w:i/>
          <w:iCs/>
        </w:rPr>
        <w:t xml:space="preserve"> </w:t>
      </w:r>
      <w:hyperlink r:id="rId8" w:history="1">
        <w:r w:rsidR="00FA13ED" w:rsidRPr="004D0BCD">
          <w:rPr>
            <w:rStyle w:val="Hyperlink"/>
            <w:rFonts w:ascii="Garamond" w:hAnsi="Garamond"/>
          </w:rPr>
          <w:t>lolordo@gmail.com</w:t>
        </w:r>
      </w:hyperlink>
    </w:p>
    <w:p w14:paraId="726EA61D" w14:textId="77777777" w:rsidR="00DA48B9" w:rsidRDefault="00DA48B9" w:rsidP="000004D8">
      <w:pPr>
        <w:widowControl w:val="0"/>
        <w:jc w:val="center"/>
        <w:rPr>
          <w:rFonts w:ascii="Garamond" w:hAnsi="Garamond"/>
          <w:b/>
        </w:rPr>
      </w:pPr>
    </w:p>
    <w:p w14:paraId="19E7A012" w14:textId="3663616D" w:rsidR="00051F5C" w:rsidRDefault="00051F5C" w:rsidP="00014974">
      <w:pPr>
        <w:widowControl w:val="0"/>
        <w:rPr>
          <w:rFonts w:ascii="Garamond" w:hAnsi="Garamond"/>
          <w:b/>
        </w:rPr>
      </w:pPr>
    </w:p>
    <w:p w14:paraId="1D9D525D" w14:textId="7A2E7E91" w:rsidR="00B85589" w:rsidRDefault="00B85589" w:rsidP="00014974">
      <w:pPr>
        <w:widowControl w:val="0"/>
        <w:rPr>
          <w:rFonts w:ascii="Garamond" w:hAnsi="Garamond"/>
          <w:b/>
        </w:rPr>
      </w:pPr>
    </w:p>
    <w:p w14:paraId="64BA89CB" w14:textId="77777777" w:rsidR="004F6C4C" w:rsidRPr="001C1E96" w:rsidRDefault="004F6C4C" w:rsidP="00014974">
      <w:pPr>
        <w:widowControl w:val="0"/>
        <w:rPr>
          <w:rFonts w:ascii="Garamond" w:hAnsi="Garamond"/>
          <w:b/>
        </w:rPr>
      </w:pPr>
    </w:p>
    <w:p w14:paraId="65F49DFD" w14:textId="77777777" w:rsidR="00E81DCD" w:rsidRPr="001C1E96" w:rsidRDefault="00E81DCD" w:rsidP="00014974">
      <w:pPr>
        <w:widowControl w:val="0"/>
        <w:rPr>
          <w:rFonts w:ascii="Garamond" w:hAnsi="Garamond"/>
          <w:b/>
        </w:rPr>
      </w:pPr>
      <w:r w:rsidRPr="001C1E96">
        <w:rPr>
          <w:rFonts w:ascii="Garamond" w:hAnsi="Garamond"/>
          <w:b/>
        </w:rPr>
        <w:t>Employment</w:t>
      </w:r>
    </w:p>
    <w:p w14:paraId="0E494F10" w14:textId="6008E732" w:rsidR="00F60367" w:rsidRDefault="00F60367" w:rsidP="00014974">
      <w:pPr>
        <w:widowControl w:val="0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George C. and Clare F. Downing Memorial Professor of Philosophy (fall 2023-)</w:t>
      </w:r>
    </w:p>
    <w:p w14:paraId="745DEFBD" w14:textId="068DF053" w:rsidR="00B27A6F" w:rsidRPr="001C1E96" w:rsidRDefault="00B27A6F" w:rsidP="00014974">
      <w:pPr>
        <w:widowControl w:val="0"/>
        <w:numPr>
          <w:ilvl w:val="0"/>
          <w:numId w:val="8"/>
        </w:numPr>
        <w:rPr>
          <w:rFonts w:ascii="Garamond" w:hAnsi="Garamond"/>
        </w:rPr>
      </w:pPr>
      <w:r w:rsidRPr="001C1E96">
        <w:rPr>
          <w:rFonts w:ascii="Garamond" w:hAnsi="Garamond"/>
        </w:rPr>
        <w:t>Professor, University of Virginia (</w:t>
      </w:r>
      <w:r w:rsidR="00FA6EE8" w:rsidRPr="001C1E96">
        <w:rPr>
          <w:rFonts w:ascii="Garamond" w:hAnsi="Garamond"/>
        </w:rPr>
        <w:t>fall</w:t>
      </w:r>
      <w:r w:rsidRPr="001C1E96">
        <w:rPr>
          <w:rFonts w:ascii="Garamond" w:hAnsi="Garamond"/>
        </w:rPr>
        <w:t xml:space="preserve"> 2013</w:t>
      </w:r>
      <w:r w:rsidR="00C97CB9" w:rsidRPr="001C1E96">
        <w:rPr>
          <w:rFonts w:ascii="Garamond" w:hAnsi="Garamond"/>
        </w:rPr>
        <w:t xml:space="preserve"> </w:t>
      </w:r>
      <w:r w:rsidR="00014974" w:rsidRPr="001C1E96">
        <w:rPr>
          <w:rFonts w:ascii="Garamond" w:hAnsi="Garamond"/>
        </w:rPr>
        <w:t>–</w:t>
      </w:r>
      <w:r w:rsidRPr="001C1E96">
        <w:rPr>
          <w:rFonts w:ascii="Garamond" w:hAnsi="Garamond"/>
        </w:rPr>
        <w:t>)</w:t>
      </w:r>
    </w:p>
    <w:p w14:paraId="52C31707" w14:textId="77777777" w:rsidR="00E81DCD" w:rsidRPr="001C1E96" w:rsidRDefault="00E81DCD" w:rsidP="00014974">
      <w:pPr>
        <w:widowControl w:val="0"/>
        <w:numPr>
          <w:ilvl w:val="0"/>
          <w:numId w:val="8"/>
        </w:numPr>
        <w:rPr>
          <w:rFonts w:ascii="Garamond" w:hAnsi="Garamond"/>
        </w:rPr>
      </w:pPr>
      <w:r w:rsidRPr="001C1E96">
        <w:rPr>
          <w:rFonts w:ascii="Garamond" w:hAnsi="Garamond"/>
        </w:rPr>
        <w:t>Associate Professor, University of Virginia (</w:t>
      </w:r>
      <w:r w:rsidR="00FA6EE8" w:rsidRPr="001C1E96">
        <w:rPr>
          <w:rFonts w:ascii="Garamond" w:hAnsi="Garamond"/>
        </w:rPr>
        <w:t>fall</w:t>
      </w:r>
      <w:r w:rsidRPr="001C1E96">
        <w:rPr>
          <w:rFonts w:ascii="Garamond" w:hAnsi="Garamond"/>
        </w:rPr>
        <w:t xml:space="preserve"> 2007 </w:t>
      </w:r>
      <w:r w:rsidR="00BF6665" w:rsidRPr="001C1E96">
        <w:rPr>
          <w:rFonts w:ascii="Garamond" w:hAnsi="Garamond"/>
        </w:rPr>
        <w:t>–</w:t>
      </w:r>
      <w:r w:rsidRPr="001C1E96">
        <w:rPr>
          <w:rFonts w:ascii="Garamond" w:hAnsi="Garamond"/>
        </w:rPr>
        <w:t xml:space="preserve"> </w:t>
      </w:r>
      <w:r w:rsidR="00B27A6F" w:rsidRPr="001C1E96">
        <w:rPr>
          <w:rFonts w:ascii="Garamond" w:hAnsi="Garamond"/>
        </w:rPr>
        <w:t>spring 2013</w:t>
      </w:r>
      <w:r w:rsidRPr="001C1E96">
        <w:rPr>
          <w:rFonts w:ascii="Garamond" w:hAnsi="Garamond"/>
        </w:rPr>
        <w:t>)</w:t>
      </w:r>
    </w:p>
    <w:p w14:paraId="21573AA4" w14:textId="77777777" w:rsidR="00E81DCD" w:rsidRPr="001C1E96" w:rsidRDefault="00E81DCD" w:rsidP="00014974">
      <w:pPr>
        <w:widowControl w:val="0"/>
        <w:numPr>
          <w:ilvl w:val="0"/>
          <w:numId w:val="8"/>
        </w:numPr>
        <w:rPr>
          <w:rFonts w:ascii="Garamond" w:hAnsi="Garamond"/>
        </w:rPr>
      </w:pPr>
      <w:r w:rsidRPr="001C1E96">
        <w:rPr>
          <w:rFonts w:ascii="Garamond" w:hAnsi="Garamond"/>
        </w:rPr>
        <w:t>Visiting Associate Professor, University of Michigan (spring 2009)</w:t>
      </w:r>
    </w:p>
    <w:p w14:paraId="2A7169EA" w14:textId="77777777" w:rsidR="00E81DCD" w:rsidRPr="001C1E96" w:rsidRDefault="00E81DCD" w:rsidP="00014974">
      <w:pPr>
        <w:widowControl w:val="0"/>
        <w:numPr>
          <w:ilvl w:val="0"/>
          <w:numId w:val="8"/>
        </w:numPr>
        <w:rPr>
          <w:rFonts w:ascii="Garamond" w:hAnsi="Garamond"/>
        </w:rPr>
      </w:pPr>
      <w:r w:rsidRPr="001C1E96">
        <w:rPr>
          <w:rFonts w:ascii="Garamond" w:hAnsi="Garamond"/>
        </w:rPr>
        <w:t>Assistant Professor, University of Virginia (fall 2001 – summer 2007)</w:t>
      </w:r>
    </w:p>
    <w:p w14:paraId="5BF902A8" w14:textId="77777777" w:rsidR="00E81DCD" w:rsidRPr="001C1E96" w:rsidRDefault="00E81DCD" w:rsidP="00014974">
      <w:pPr>
        <w:widowControl w:val="0"/>
        <w:numPr>
          <w:ilvl w:val="0"/>
          <w:numId w:val="8"/>
        </w:numPr>
        <w:rPr>
          <w:rFonts w:ascii="Garamond" w:hAnsi="Garamond"/>
        </w:rPr>
      </w:pPr>
      <w:r w:rsidRPr="001C1E96">
        <w:rPr>
          <w:rFonts w:ascii="Garamond" w:hAnsi="Garamond"/>
        </w:rPr>
        <w:t>Caltech/Huntington Library Fellow in the History of Philosophy (fall 2002 – summer 2004)</w:t>
      </w:r>
    </w:p>
    <w:p w14:paraId="7AE7E043" w14:textId="77777777" w:rsidR="00AB069D" w:rsidRDefault="00AB069D" w:rsidP="00014974">
      <w:pPr>
        <w:widowControl w:val="0"/>
        <w:tabs>
          <w:tab w:val="left" w:pos="720"/>
        </w:tabs>
        <w:rPr>
          <w:rFonts w:ascii="Garamond" w:hAnsi="Garamond"/>
          <w:b/>
        </w:rPr>
      </w:pPr>
    </w:p>
    <w:p w14:paraId="2C93667F" w14:textId="77777777" w:rsidR="002F7E94" w:rsidRPr="001C1E96" w:rsidRDefault="002F7E94" w:rsidP="00014974">
      <w:pPr>
        <w:widowControl w:val="0"/>
        <w:tabs>
          <w:tab w:val="left" w:pos="720"/>
        </w:tabs>
        <w:rPr>
          <w:rFonts w:ascii="Garamond" w:hAnsi="Garamond"/>
          <w:b/>
        </w:rPr>
      </w:pPr>
    </w:p>
    <w:p w14:paraId="2DCFEF3A" w14:textId="77777777" w:rsidR="00E81DCD" w:rsidRPr="001C1E96" w:rsidRDefault="00E81DCD" w:rsidP="00014974">
      <w:pPr>
        <w:widowControl w:val="0"/>
        <w:tabs>
          <w:tab w:val="left" w:pos="720"/>
        </w:tabs>
        <w:rPr>
          <w:rFonts w:ascii="Garamond" w:hAnsi="Garamond"/>
          <w:b/>
        </w:rPr>
      </w:pPr>
      <w:r w:rsidRPr="001C1E96">
        <w:rPr>
          <w:rFonts w:ascii="Garamond" w:hAnsi="Garamond"/>
          <w:b/>
        </w:rPr>
        <w:t>Education</w:t>
      </w:r>
    </w:p>
    <w:p w14:paraId="1D195CCA" w14:textId="77777777" w:rsidR="00E81DCD" w:rsidRPr="001C1E96" w:rsidRDefault="00E81DCD" w:rsidP="00014974">
      <w:pPr>
        <w:widowControl w:val="0"/>
        <w:numPr>
          <w:ilvl w:val="0"/>
          <w:numId w:val="9"/>
        </w:numPr>
        <w:rPr>
          <w:rFonts w:ascii="Garamond" w:hAnsi="Garamond"/>
          <w:i/>
        </w:rPr>
      </w:pPr>
      <w:r w:rsidRPr="001C1E96">
        <w:rPr>
          <w:rFonts w:ascii="Garamond" w:hAnsi="Garamond"/>
        </w:rPr>
        <w:t xml:space="preserve">PhD, Rutgers University (2001):  </w:t>
      </w:r>
      <w:r w:rsidRPr="001C1E96">
        <w:rPr>
          <w:rFonts w:ascii="Garamond" w:hAnsi="Garamond"/>
          <w:i/>
        </w:rPr>
        <w:t xml:space="preserve">Flesh vs. Mind:  The Debate between Descartes and </w:t>
      </w:r>
      <w:proofErr w:type="spellStart"/>
      <w:r w:rsidRPr="001C1E96">
        <w:rPr>
          <w:rFonts w:ascii="Garamond" w:hAnsi="Garamond"/>
          <w:i/>
        </w:rPr>
        <w:t>Gassendi</w:t>
      </w:r>
      <w:proofErr w:type="spellEnd"/>
    </w:p>
    <w:p w14:paraId="71096741" w14:textId="77777777" w:rsidR="00E81DCD" w:rsidRPr="001C1E96" w:rsidRDefault="00E81DCD" w:rsidP="00014974">
      <w:pPr>
        <w:widowControl w:val="0"/>
        <w:numPr>
          <w:ilvl w:val="0"/>
          <w:numId w:val="9"/>
        </w:numPr>
        <w:rPr>
          <w:rFonts w:ascii="Garamond" w:hAnsi="Garamond"/>
        </w:rPr>
      </w:pPr>
      <w:r w:rsidRPr="001C1E96">
        <w:rPr>
          <w:rFonts w:ascii="Garamond" w:hAnsi="Garamond"/>
        </w:rPr>
        <w:t>MA, Dalhousie University (1996)</w:t>
      </w:r>
    </w:p>
    <w:p w14:paraId="10CB1975" w14:textId="77777777" w:rsidR="00E81DCD" w:rsidRPr="001C1E96" w:rsidRDefault="00E81DCD" w:rsidP="00014974">
      <w:pPr>
        <w:widowControl w:val="0"/>
        <w:numPr>
          <w:ilvl w:val="0"/>
          <w:numId w:val="9"/>
        </w:numPr>
        <w:rPr>
          <w:rFonts w:ascii="Garamond" w:hAnsi="Garamond"/>
        </w:rPr>
      </w:pPr>
      <w:r w:rsidRPr="001C1E96">
        <w:rPr>
          <w:rFonts w:ascii="Garamond" w:hAnsi="Garamond"/>
        </w:rPr>
        <w:t>BA, McGill University (1994)</w:t>
      </w:r>
    </w:p>
    <w:p w14:paraId="5A9C6642" w14:textId="77777777" w:rsidR="0015400B" w:rsidRDefault="0015400B" w:rsidP="006A3505">
      <w:pPr>
        <w:widowControl w:val="0"/>
        <w:tabs>
          <w:tab w:val="left" w:pos="720"/>
        </w:tabs>
        <w:rPr>
          <w:rFonts w:ascii="Garamond" w:hAnsi="Garamond"/>
          <w:b/>
        </w:rPr>
      </w:pPr>
    </w:p>
    <w:p w14:paraId="3D0BDA21" w14:textId="77777777" w:rsidR="002F7E94" w:rsidRPr="001C1E96" w:rsidRDefault="002F7E94" w:rsidP="00014974">
      <w:pPr>
        <w:widowControl w:val="0"/>
        <w:tabs>
          <w:tab w:val="left" w:pos="720"/>
        </w:tabs>
        <w:ind w:left="720" w:hanging="360"/>
        <w:rPr>
          <w:rFonts w:ascii="Garamond" w:hAnsi="Garamond"/>
          <w:b/>
        </w:rPr>
      </w:pPr>
    </w:p>
    <w:p w14:paraId="0ABBE9E6" w14:textId="77777777" w:rsidR="00E81DCD" w:rsidRPr="003C092B" w:rsidRDefault="00E81DCD" w:rsidP="00014974">
      <w:pPr>
        <w:pStyle w:val="level1"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</w:tabs>
        <w:ind w:left="0" w:firstLine="0"/>
        <w:rPr>
          <w:rFonts w:ascii="Garamond" w:hAnsi="Garamond"/>
          <w:b/>
        </w:rPr>
      </w:pPr>
      <w:r w:rsidRPr="003C092B">
        <w:rPr>
          <w:rFonts w:ascii="Garamond" w:hAnsi="Garamond"/>
          <w:b/>
        </w:rPr>
        <w:t>Books</w:t>
      </w:r>
    </w:p>
    <w:p w14:paraId="6608E216" w14:textId="2476120C" w:rsidR="00C53B82" w:rsidRPr="002D24A8" w:rsidRDefault="002D24A8" w:rsidP="002D24A8">
      <w:pPr>
        <w:pStyle w:val="level1"/>
        <w:numPr>
          <w:ilvl w:val="0"/>
          <w:numId w:val="12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left="72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Mary Shepherd (Elements on Women in the History of Philosophy).  </w:t>
      </w:r>
      <w:r>
        <w:rPr>
          <w:rFonts w:ascii="Garamond" w:hAnsi="Garamond"/>
        </w:rPr>
        <w:t>Cambridge, 2022.</w:t>
      </w:r>
    </w:p>
    <w:p w14:paraId="7DD65568" w14:textId="609F1273" w:rsidR="006A3505" w:rsidRDefault="00A250CB" w:rsidP="006A3505">
      <w:pPr>
        <w:pStyle w:val="level1"/>
        <w:numPr>
          <w:ilvl w:val="0"/>
          <w:numId w:val="12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left="720"/>
        <w:rPr>
          <w:rFonts w:ascii="Garamond" w:hAnsi="Garamond"/>
        </w:rPr>
      </w:pPr>
      <w:r w:rsidRPr="00436DB2">
        <w:rPr>
          <w:rFonts w:ascii="Garamond" w:hAnsi="Garamond"/>
          <w:i/>
        </w:rPr>
        <w:t xml:space="preserve">Mary </w:t>
      </w:r>
      <w:r w:rsidRPr="00DA48B9">
        <w:rPr>
          <w:rFonts w:ascii="Garamond" w:hAnsi="Garamond"/>
          <w:i/>
        </w:rPr>
        <w:t xml:space="preserve">Shepherd’s </w:t>
      </w:r>
      <w:r w:rsidRPr="006A3505">
        <w:rPr>
          <w:rFonts w:ascii="Garamond" w:hAnsi="Garamond"/>
          <w:iCs/>
        </w:rPr>
        <w:t>Essays on the Perception of an External Universe</w:t>
      </w:r>
      <w:r w:rsidRPr="00DA48B9">
        <w:rPr>
          <w:rFonts w:ascii="Garamond" w:hAnsi="Garamond"/>
          <w:i/>
        </w:rPr>
        <w:t>.</w:t>
      </w:r>
      <w:r w:rsidRPr="00436DB2">
        <w:rPr>
          <w:rFonts w:ascii="Garamond" w:hAnsi="Garamond"/>
          <w:i/>
        </w:rPr>
        <w:t xml:space="preserve">  </w:t>
      </w:r>
      <w:r w:rsidRPr="00436DB2">
        <w:rPr>
          <w:rFonts w:ascii="Garamond" w:hAnsi="Garamond"/>
        </w:rPr>
        <w:t>Ed. Antonia LoLordo.  Oxford</w:t>
      </w:r>
      <w:r w:rsidR="006A3505">
        <w:rPr>
          <w:rFonts w:ascii="Garamond" w:hAnsi="Garamond"/>
        </w:rPr>
        <w:t>, 2020.</w:t>
      </w:r>
    </w:p>
    <w:p w14:paraId="22977ACF" w14:textId="5193B98A" w:rsidR="00A250CB" w:rsidRPr="003C092B" w:rsidRDefault="00A250CB" w:rsidP="006A3505">
      <w:pPr>
        <w:pStyle w:val="level1"/>
        <w:numPr>
          <w:ilvl w:val="0"/>
          <w:numId w:val="12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left="720"/>
        <w:rPr>
          <w:rFonts w:ascii="Garamond" w:hAnsi="Garamond"/>
        </w:rPr>
      </w:pPr>
      <w:r w:rsidRPr="003C092B">
        <w:rPr>
          <w:rFonts w:ascii="Garamond" w:hAnsi="Garamond"/>
          <w:i/>
        </w:rPr>
        <w:t xml:space="preserve">Persons.  </w:t>
      </w:r>
      <w:r w:rsidRPr="003C092B">
        <w:rPr>
          <w:rFonts w:ascii="Garamond" w:hAnsi="Garamond"/>
        </w:rPr>
        <w:t>Ed. Antonia LoLordo.  Oxford</w:t>
      </w:r>
      <w:r w:rsidR="0006420C">
        <w:rPr>
          <w:rFonts w:ascii="Garamond" w:hAnsi="Garamond"/>
        </w:rPr>
        <w:t>, 2019</w:t>
      </w:r>
      <w:r w:rsidR="00607337" w:rsidRPr="003C092B">
        <w:rPr>
          <w:rFonts w:ascii="Garamond" w:hAnsi="Garamond"/>
        </w:rPr>
        <w:t>.</w:t>
      </w:r>
    </w:p>
    <w:p w14:paraId="284F0CC6" w14:textId="77777777" w:rsidR="00A250CB" w:rsidRPr="00E70BDE" w:rsidRDefault="00A250CB" w:rsidP="006A3505">
      <w:pPr>
        <w:pStyle w:val="level1"/>
        <w:numPr>
          <w:ilvl w:val="0"/>
          <w:numId w:val="12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left="720"/>
        <w:rPr>
          <w:rFonts w:ascii="Garamond" w:hAnsi="Garamond"/>
        </w:rPr>
      </w:pPr>
      <w:r w:rsidRPr="00E70BDE">
        <w:rPr>
          <w:rFonts w:ascii="Garamond" w:hAnsi="Garamond"/>
          <w:i/>
        </w:rPr>
        <w:t xml:space="preserve">Debates in Modern Philosophy.  </w:t>
      </w:r>
      <w:r w:rsidRPr="00E70BDE">
        <w:rPr>
          <w:rFonts w:ascii="Garamond" w:hAnsi="Garamond"/>
        </w:rPr>
        <w:t>Ed. Stewart Duncan</w:t>
      </w:r>
      <w:r w:rsidR="006A3505">
        <w:rPr>
          <w:rFonts w:ascii="Garamond" w:hAnsi="Garamond"/>
        </w:rPr>
        <w:t xml:space="preserve"> and Antonia LoLordo</w:t>
      </w:r>
      <w:r w:rsidRPr="00E70BDE">
        <w:rPr>
          <w:rFonts w:ascii="Garamond" w:hAnsi="Garamond"/>
        </w:rPr>
        <w:t>.  Routledge, 2013.</w:t>
      </w:r>
    </w:p>
    <w:p w14:paraId="7BA9DCE5" w14:textId="2B41D553" w:rsidR="00E81DCD" w:rsidRPr="00E70BDE" w:rsidRDefault="00E81DCD" w:rsidP="006A3505">
      <w:pPr>
        <w:pStyle w:val="level1"/>
        <w:numPr>
          <w:ilvl w:val="0"/>
          <w:numId w:val="12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left="720"/>
        <w:rPr>
          <w:rFonts w:ascii="Garamond" w:hAnsi="Garamond"/>
        </w:rPr>
      </w:pPr>
      <w:r w:rsidRPr="00E70BDE">
        <w:rPr>
          <w:rFonts w:ascii="Garamond" w:hAnsi="Garamond"/>
          <w:i/>
        </w:rPr>
        <w:t>Locke’s Moral Man</w:t>
      </w:r>
      <w:r w:rsidRPr="00E70BDE">
        <w:rPr>
          <w:rFonts w:ascii="Garamond" w:hAnsi="Garamond"/>
        </w:rPr>
        <w:t>.  Oxfo</w:t>
      </w:r>
      <w:r w:rsidR="00FA74B6" w:rsidRPr="00E70BDE">
        <w:rPr>
          <w:rFonts w:ascii="Garamond" w:hAnsi="Garamond"/>
        </w:rPr>
        <w:t>rd, 2012.</w:t>
      </w:r>
      <w:r w:rsidR="00387801" w:rsidRPr="00E70BDE">
        <w:rPr>
          <w:rFonts w:ascii="Garamond" w:hAnsi="Garamond"/>
        </w:rPr>
        <w:t xml:space="preserve">  </w:t>
      </w:r>
    </w:p>
    <w:p w14:paraId="3E8C3CA5" w14:textId="17A1A41A" w:rsidR="00E81DCD" w:rsidRPr="00E70BDE" w:rsidRDefault="00BB3161" w:rsidP="006A3505">
      <w:pPr>
        <w:pStyle w:val="level1"/>
        <w:numPr>
          <w:ilvl w:val="0"/>
          <w:numId w:val="12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left="720"/>
        <w:rPr>
          <w:rFonts w:ascii="Garamond" w:hAnsi="Garamond"/>
          <w:i/>
        </w:rPr>
      </w:pPr>
      <w:r w:rsidRPr="00E70BDE">
        <w:rPr>
          <w:rFonts w:ascii="Garamond" w:hAnsi="Garamond"/>
          <w:i/>
        </w:rPr>
        <w:t>P</w:t>
      </w:r>
      <w:r w:rsidR="00E81DCD" w:rsidRPr="00E70BDE">
        <w:rPr>
          <w:rFonts w:ascii="Garamond" w:hAnsi="Garamond"/>
          <w:i/>
        </w:rPr>
        <w:t xml:space="preserve">ierre </w:t>
      </w:r>
      <w:proofErr w:type="spellStart"/>
      <w:r w:rsidR="00E81DCD" w:rsidRPr="00E70BDE">
        <w:rPr>
          <w:rFonts w:ascii="Garamond" w:hAnsi="Garamond"/>
          <w:i/>
        </w:rPr>
        <w:t>Gassendi</w:t>
      </w:r>
      <w:proofErr w:type="spellEnd"/>
      <w:r w:rsidR="00E81DCD" w:rsidRPr="00E70BDE">
        <w:rPr>
          <w:rFonts w:ascii="Garamond" w:hAnsi="Garamond"/>
          <w:i/>
        </w:rPr>
        <w:t xml:space="preserve"> and the Birth of Early Modern Philosophy</w:t>
      </w:r>
      <w:r w:rsidR="005E77AC" w:rsidRPr="00E70BDE">
        <w:rPr>
          <w:rFonts w:ascii="Garamond" w:hAnsi="Garamond"/>
        </w:rPr>
        <w:t>.   Cambridge</w:t>
      </w:r>
      <w:r w:rsidR="00E81DCD" w:rsidRPr="00E70BDE">
        <w:rPr>
          <w:rFonts w:ascii="Garamond" w:hAnsi="Garamond"/>
        </w:rPr>
        <w:t xml:space="preserve">, 2007.  </w:t>
      </w:r>
    </w:p>
    <w:p w14:paraId="24FF5EBC" w14:textId="77777777" w:rsidR="00FB06DD" w:rsidRPr="00E70BDE" w:rsidRDefault="00FB06DD" w:rsidP="00014974">
      <w:pPr>
        <w:pStyle w:val="level1"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</w:tabs>
        <w:ind w:left="0" w:firstLine="0"/>
        <w:rPr>
          <w:rFonts w:ascii="Garamond" w:hAnsi="Garamond"/>
          <w:b/>
        </w:rPr>
      </w:pPr>
    </w:p>
    <w:p w14:paraId="73E20F23" w14:textId="77777777" w:rsidR="002F7E94" w:rsidRPr="00E70BDE" w:rsidRDefault="002F7E94" w:rsidP="00014974">
      <w:pPr>
        <w:pStyle w:val="level1"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</w:tabs>
        <w:ind w:left="0" w:firstLine="0"/>
        <w:rPr>
          <w:rFonts w:ascii="Garamond" w:hAnsi="Garamond"/>
          <w:b/>
        </w:rPr>
      </w:pPr>
    </w:p>
    <w:p w14:paraId="426B9E70" w14:textId="77777777" w:rsidR="00FB06DD" w:rsidRPr="00307855" w:rsidRDefault="00FB06DD" w:rsidP="00FB06DD">
      <w:pPr>
        <w:pStyle w:val="level1"/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</w:tabs>
        <w:ind w:left="0" w:firstLine="0"/>
        <w:rPr>
          <w:rFonts w:ascii="Garamond" w:hAnsi="Garamond"/>
          <w:b/>
        </w:rPr>
      </w:pPr>
      <w:r w:rsidRPr="00307855">
        <w:rPr>
          <w:rFonts w:ascii="Garamond" w:hAnsi="Garamond"/>
          <w:b/>
        </w:rPr>
        <w:t>Papers</w:t>
      </w:r>
    </w:p>
    <w:p w14:paraId="1E943D40" w14:textId="71FF31AD" w:rsidR="002C4F46" w:rsidRPr="002C4F46" w:rsidRDefault="00067340" w:rsidP="00ED1012">
      <w:pPr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2C4F46">
        <w:rPr>
          <w:rFonts w:ascii="Garamond" w:hAnsi="Garamond" w:cs="Garamond"/>
        </w:rPr>
        <w:t>“</w:t>
      </w:r>
      <w:proofErr w:type="spellStart"/>
      <w:r w:rsidRPr="002C4F46">
        <w:rPr>
          <w:rFonts w:ascii="Garamond" w:hAnsi="Garamond" w:cs="Garamond"/>
        </w:rPr>
        <w:t>Gassendi’s</w:t>
      </w:r>
      <w:proofErr w:type="spellEnd"/>
      <w:r w:rsidRPr="002C4F46">
        <w:rPr>
          <w:rFonts w:ascii="Garamond" w:hAnsi="Garamond" w:cs="Garamond"/>
        </w:rPr>
        <w:t xml:space="preserve"> Critique of Descartes.”  In ed. Delphine Bellis, Daniel Garber, and Carla Rita </w:t>
      </w:r>
      <w:proofErr w:type="spellStart"/>
      <w:r w:rsidRPr="002C4F46">
        <w:rPr>
          <w:rFonts w:ascii="Garamond" w:hAnsi="Garamond" w:cs="Garamond"/>
        </w:rPr>
        <w:t>Palmerino</w:t>
      </w:r>
      <w:proofErr w:type="spellEnd"/>
      <w:r w:rsidRPr="002C4F46">
        <w:rPr>
          <w:rFonts w:ascii="Garamond" w:hAnsi="Garamond" w:cs="Garamond"/>
        </w:rPr>
        <w:t xml:space="preserve">, </w:t>
      </w:r>
      <w:r w:rsidRPr="002C4F46">
        <w:rPr>
          <w:rFonts w:ascii="Garamond" w:hAnsi="Garamond"/>
          <w:i/>
          <w:iCs/>
        </w:rPr>
        <w:t xml:space="preserve">Pierre </w:t>
      </w:r>
      <w:proofErr w:type="spellStart"/>
      <w:r w:rsidRPr="002C4F46">
        <w:rPr>
          <w:rFonts w:ascii="Garamond" w:hAnsi="Garamond"/>
          <w:i/>
          <w:iCs/>
        </w:rPr>
        <w:t>Gassendi</w:t>
      </w:r>
      <w:proofErr w:type="spellEnd"/>
      <w:r w:rsidRPr="002C4F46">
        <w:rPr>
          <w:rFonts w:ascii="Garamond" w:hAnsi="Garamond"/>
          <w:i/>
          <w:iCs/>
        </w:rPr>
        <w:t xml:space="preserve">: Humanism, Science, and the Birth of Modern Philosophy.  </w:t>
      </w:r>
      <w:r w:rsidRPr="002C4F46">
        <w:rPr>
          <w:rFonts w:ascii="Garamond" w:hAnsi="Garamond"/>
          <w:iCs/>
        </w:rPr>
        <w:t xml:space="preserve">Routledge, 2023.  </w:t>
      </w:r>
    </w:p>
    <w:p w14:paraId="780226F5" w14:textId="1AC54FD4" w:rsidR="00785D9D" w:rsidRPr="002C4F46" w:rsidRDefault="00785D9D" w:rsidP="00ED1012">
      <w:pPr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2C4F46">
        <w:rPr>
          <w:rFonts w:ascii="Garamond" w:hAnsi="Garamond" w:cs="Garamond"/>
        </w:rPr>
        <w:t xml:space="preserve">“Mary Shepherd”.  In ed. Karen </w:t>
      </w:r>
      <w:proofErr w:type="spellStart"/>
      <w:r w:rsidRPr="002C4F46">
        <w:rPr>
          <w:rFonts w:ascii="Garamond" w:hAnsi="Garamond" w:cs="Garamond"/>
        </w:rPr>
        <w:t>Detlefsen</w:t>
      </w:r>
      <w:proofErr w:type="spellEnd"/>
      <w:r w:rsidRPr="002C4F46">
        <w:rPr>
          <w:rFonts w:ascii="Garamond" w:hAnsi="Garamond" w:cs="Garamond"/>
        </w:rPr>
        <w:t xml:space="preserve"> and Lisa Shapiro, </w:t>
      </w:r>
      <w:r w:rsidRPr="002C4F46">
        <w:rPr>
          <w:rFonts w:ascii="Garamond" w:hAnsi="Garamond" w:cs="Garamond"/>
          <w:i/>
          <w:iCs/>
        </w:rPr>
        <w:t xml:space="preserve">Routledge Handbook of Early Modern Women Philosophers.  </w:t>
      </w:r>
      <w:r w:rsidRPr="002C4F46">
        <w:rPr>
          <w:rFonts w:ascii="Garamond" w:hAnsi="Garamond" w:cs="Garamond"/>
        </w:rPr>
        <w:t xml:space="preserve">Routledge, 2023.  </w:t>
      </w:r>
    </w:p>
    <w:p w14:paraId="767254A0" w14:textId="77777777" w:rsidR="000004D8" w:rsidRPr="000004D8" w:rsidRDefault="00CE3781" w:rsidP="002E2B44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307855">
        <w:rPr>
          <w:rFonts w:ascii="Garamond" w:hAnsi="Garamond"/>
        </w:rPr>
        <w:t xml:space="preserve">“Berkeley and Edwards.”  In ed. Samuel </w:t>
      </w:r>
      <w:proofErr w:type="spellStart"/>
      <w:r w:rsidRPr="00307855">
        <w:rPr>
          <w:rFonts w:ascii="Garamond" w:hAnsi="Garamond"/>
        </w:rPr>
        <w:t>Rickless</w:t>
      </w:r>
      <w:proofErr w:type="spellEnd"/>
      <w:r w:rsidRPr="00307855">
        <w:rPr>
          <w:rFonts w:ascii="Garamond" w:hAnsi="Garamond"/>
        </w:rPr>
        <w:t xml:space="preserve">, </w:t>
      </w:r>
      <w:r w:rsidRPr="00307855">
        <w:rPr>
          <w:rFonts w:ascii="Garamond" w:hAnsi="Garamond"/>
          <w:i/>
        </w:rPr>
        <w:t>The Oxford Handbook of Berkeley.</w:t>
      </w:r>
      <w:r w:rsidR="000004D8" w:rsidRPr="00307855">
        <w:rPr>
          <w:rFonts w:ascii="Garamond" w:hAnsi="Garamond"/>
          <w:i/>
        </w:rPr>
        <w:t xml:space="preserve">  </w:t>
      </w:r>
      <w:r w:rsidR="000004D8" w:rsidRPr="00307855">
        <w:rPr>
          <w:rFonts w:ascii="Garamond" w:hAnsi="Garamond"/>
          <w:iCs/>
        </w:rPr>
        <w:t>Oxford University Press, 2022</w:t>
      </w:r>
      <w:r w:rsidR="000004D8" w:rsidRPr="000004D8">
        <w:rPr>
          <w:rFonts w:ascii="Garamond" w:hAnsi="Garamond"/>
          <w:iCs/>
        </w:rPr>
        <w:t>.</w:t>
      </w:r>
    </w:p>
    <w:p w14:paraId="3133DAF0" w14:textId="1ACA0797" w:rsidR="00CE3781" w:rsidRPr="000004D8" w:rsidRDefault="003003D1" w:rsidP="000004D8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/>
        </w:rPr>
      </w:pPr>
      <w:r w:rsidRPr="000004D8">
        <w:rPr>
          <w:rFonts w:ascii="Garamond" w:hAnsi="Garamond"/>
        </w:rPr>
        <w:t>“Early Modern</w:t>
      </w:r>
      <w:r w:rsidR="002D24A8" w:rsidRPr="000004D8">
        <w:rPr>
          <w:rFonts w:ascii="Garamond" w:hAnsi="Garamond" w:cs="Garamond"/>
        </w:rPr>
        <w:t xml:space="preserve"> Accounts of</w:t>
      </w:r>
      <w:r w:rsidRPr="000004D8">
        <w:rPr>
          <w:rFonts w:ascii="Garamond" w:hAnsi="Garamond"/>
        </w:rPr>
        <w:t xml:space="preserve"> Epicureanism” (with Stewart Duncan).  In ed. Jacob Klein and Nathan Powers, </w:t>
      </w:r>
      <w:r w:rsidRPr="000004D8">
        <w:rPr>
          <w:rFonts w:ascii="Garamond" w:hAnsi="Garamond"/>
          <w:i/>
        </w:rPr>
        <w:t xml:space="preserve">The Oxford Handbook of Hellenistic Philosophy.  </w:t>
      </w:r>
      <w:r w:rsidRPr="000004D8">
        <w:rPr>
          <w:rFonts w:ascii="Garamond" w:hAnsi="Garamond"/>
        </w:rPr>
        <w:t>Oxford</w:t>
      </w:r>
      <w:r w:rsidR="000004D8">
        <w:rPr>
          <w:rFonts w:ascii="Garamond" w:hAnsi="Garamond"/>
        </w:rPr>
        <w:t xml:space="preserve"> University Press</w:t>
      </w:r>
      <w:r w:rsidR="006A3505" w:rsidRPr="000004D8">
        <w:rPr>
          <w:rFonts w:ascii="Garamond" w:hAnsi="Garamond"/>
        </w:rPr>
        <w:t>,</w:t>
      </w:r>
      <w:r w:rsidR="006A3505" w:rsidRPr="000004D8">
        <w:rPr>
          <w:rFonts w:ascii="Garamond" w:hAnsi="Garamond" w:cs="Garamond"/>
        </w:rPr>
        <w:t xml:space="preserve"> </w:t>
      </w:r>
      <w:r w:rsidR="00FA42D6" w:rsidRPr="000004D8">
        <w:rPr>
          <w:rFonts w:ascii="Garamond" w:hAnsi="Garamond" w:cs="Garamond"/>
        </w:rPr>
        <w:t>2022</w:t>
      </w:r>
      <w:r w:rsidR="00CE3781" w:rsidRPr="000004D8">
        <w:rPr>
          <w:rFonts w:ascii="Garamond" w:hAnsi="Garamond" w:cs="Garamond"/>
        </w:rPr>
        <w:t>.</w:t>
      </w:r>
    </w:p>
    <w:p w14:paraId="02BD425E" w14:textId="2D62F0E5" w:rsidR="0006420C" w:rsidRDefault="0006420C" w:rsidP="000004D8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06420C">
        <w:rPr>
          <w:rFonts w:ascii="Garamond" w:hAnsi="Garamond" w:cs="Garamond"/>
        </w:rPr>
        <w:t xml:space="preserve">“Locke on Moral Agency.”  In Jessica Gordon-Roth and Shelley Weinberg, </w:t>
      </w:r>
      <w:r w:rsidRPr="0006420C">
        <w:rPr>
          <w:rFonts w:ascii="Garamond" w:hAnsi="Garamond" w:cs="Garamond"/>
          <w:i/>
        </w:rPr>
        <w:t xml:space="preserve">The Lockean Mind.  </w:t>
      </w:r>
      <w:r w:rsidRPr="0006420C">
        <w:rPr>
          <w:rFonts w:ascii="Garamond" w:hAnsi="Garamond" w:cs="Garamond"/>
        </w:rPr>
        <w:t>Routledge</w:t>
      </w:r>
      <w:r w:rsidR="00DA48B9">
        <w:rPr>
          <w:rFonts w:ascii="Garamond" w:hAnsi="Garamond" w:cs="Garamond"/>
        </w:rPr>
        <w:t>, 2021.</w:t>
      </w:r>
    </w:p>
    <w:p w14:paraId="31A7B0D2" w14:textId="77777777" w:rsidR="00DA48B9" w:rsidRPr="00DA48B9" w:rsidRDefault="00DA48B9" w:rsidP="000004D8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CE3781">
        <w:rPr>
          <w:rFonts w:ascii="Garamond" w:hAnsi="Garamond" w:cs="Garamond"/>
        </w:rPr>
        <w:t xml:space="preserve">“Powers in Britain, 1689-1827,” in ed. Julia </w:t>
      </w:r>
      <w:proofErr w:type="spellStart"/>
      <w:r w:rsidRPr="00CE3781">
        <w:rPr>
          <w:rFonts w:ascii="Garamond" w:hAnsi="Garamond" w:cs="Garamond"/>
        </w:rPr>
        <w:t>Jorati</w:t>
      </w:r>
      <w:proofErr w:type="spellEnd"/>
      <w:r w:rsidRPr="00CE3781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CE3781">
        <w:rPr>
          <w:rFonts w:ascii="Garamond" w:hAnsi="Garamond" w:cs="Garamond"/>
          <w:i/>
        </w:rPr>
        <w:t xml:space="preserve">Powers. </w:t>
      </w:r>
      <w:r>
        <w:rPr>
          <w:rFonts w:ascii="Garamond" w:hAnsi="Garamond" w:cs="Garamond"/>
          <w:i/>
        </w:rPr>
        <w:t xml:space="preserve"> </w:t>
      </w:r>
      <w:r w:rsidRPr="00CE3781">
        <w:rPr>
          <w:rFonts w:ascii="Garamond" w:hAnsi="Garamond" w:cs="Garamond"/>
        </w:rPr>
        <w:t>Oxford</w:t>
      </w:r>
      <w:r>
        <w:rPr>
          <w:rFonts w:ascii="Garamond" w:hAnsi="Garamond" w:cs="Garamond"/>
        </w:rPr>
        <w:t xml:space="preserve">, 2021. </w:t>
      </w:r>
    </w:p>
    <w:p w14:paraId="09372343" w14:textId="77777777" w:rsidR="000A7C25" w:rsidRPr="00120907" w:rsidRDefault="00120907" w:rsidP="000004D8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120907">
        <w:rPr>
          <w:rFonts w:ascii="Garamond" w:hAnsi="Garamond"/>
        </w:rPr>
        <w:lastRenderedPageBreak/>
        <w:t xml:space="preserve">“Locke on the Guise of the Good.” </w:t>
      </w:r>
      <w:r w:rsidRPr="00120907">
        <w:rPr>
          <w:rFonts w:ascii="Garamond" w:hAnsi="Garamond"/>
          <w:i/>
          <w:iCs/>
        </w:rPr>
        <w:t>Philosophical Explorations</w:t>
      </w:r>
      <w:r w:rsidRPr="00120907">
        <w:rPr>
          <w:rFonts w:ascii="Garamond" w:hAnsi="Garamond"/>
        </w:rPr>
        <w:t xml:space="preserve">, January 2021, 1–13. </w:t>
      </w:r>
    </w:p>
    <w:p w14:paraId="235089F3" w14:textId="77777777" w:rsidR="00C60BE7" w:rsidRPr="00C60BE7" w:rsidRDefault="00C60BE7" w:rsidP="000004D8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“Mary Shepherd on Causation, Induction, and Natural Kinds.”  </w:t>
      </w:r>
      <w:r>
        <w:rPr>
          <w:rFonts w:ascii="Garamond" w:hAnsi="Garamond" w:cs="Garamond"/>
          <w:i/>
          <w:iCs/>
        </w:rPr>
        <w:t xml:space="preserve">Philosophers’ Imprint </w:t>
      </w:r>
      <w:r>
        <w:rPr>
          <w:rFonts w:ascii="Garamond" w:hAnsi="Garamond" w:cs="Garamond"/>
        </w:rPr>
        <w:t>19.52 (December 2019).</w:t>
      </w:r>
    </w:p>
    <w:p w14:paraId="63C8E320" w14:textId="77777777" w:rsidR="00135BD0" w:rsidRPr="00513F50" w:rsidRDefault="00D54FDD" w:rsidP="00FB06DD">
      <w:pPr>
        <w:widowControl w:val="0"/>
        <w:numPr>
          <w:ilvl w:val="0"/>
          <w:numId w:val="24"/>
        </w:numPr>
        <w:tabs>
          <w:tab w:val="left" w:pos="720"/>
        </w:tabs>
        <w:rPr>
          <w:rFonts w:ascii="Garamond" w:hAnsi="Garamond" w:cs="Garamond"/>
        </w:rPr>
      </w:pPr>
      <w:r w:rsidRPr="0006420C">
        <w:rPr>
          <w:rFonts w:ascii="Garamond" w:hAnsi="Garamond" w:cs="Garamond"/>
        </w:rPr>
        <w:t>“</w:t>
      </w:r>
      <w:r w:rsidR="0006420C" w:rsidRPr="0006420C">
        <w:rPr>
          <w:rFonts w:ascii="Garamond" w:hAnsi="Garamond" w:cs="Garamond"/>
        </w:rPr>
        <w:t>Persons in 17</w:t>
      </w:r>
      <w:r w:rsidR="0006420C" w:rsidRPr="0006420C">
        <w:rPr>
          <w:rFonts w:ascii="Garamond" w:hAnsi="Garamond" w:cs="Garamond"/>
          <w:vertAlign w:val="superscript"/>
        </w:rPr>
        <w:t>th</w:t>
      </w:r>
      <w:r w:rsidR="0006420C" w:rsidRPr="0006420C">
        <w:rPr>
          <w:rFonts w:ascii="Garamond" w:hAnsi="Garamond" w:cs="Garamond"/>
        </w:rPr>
        <w:t xml:space="preserve"> and 18</w:t>
      </w:r>
      <w:r w:rsidR="0006420C" w:rsidRPr="0006420C">
        <w:rPr>
          <w:rFonts w:ascii="Garamond" w:hAnsi="Garamond" w:cs="Garamond"/>
          <w:vertAlign w:val="superscript"/>
        </w:rPr>
        <w:t>th</w:t>
      </w:r>
      <w:r w:rsidR="0006420C" w:rsidRPr="0006420C">
        <w:rPr>
          <w:rFonts w:ascii="Garamond" w:hAnsi="Garamond" w:cs="Garamond"/>
        </w:rPr>
        <w:t xml:space="preserve"> Century British Philosophy</w:t>
      </w:r>
      <w:r w:rsidR="005A1F3D" w:rsidRPr="0006420C">
        <w:rPr>
          <w:rFonts w:ascii="Garamond" w:hAnsi="Garamond" w:cs="Garamond"/>
        </w:rPr>
        <w:t>.</w:t>
      </w:r>
      <w:r w:rsidRPr="0006420C">
        <w:rPr>
          <w:rFonts w:ascii="Garamond" w:hAnsi="Garamond" w:cs="Garamond"/>
        </w:rPr>
        <w:t>”  In ed. Antonia LoLordo,</w:t>
      </w:r>
      <w:r w:rsidR="0006420C" w:rsidRPr="0006420C">
        <w:rPr>
          <w:rFonts w:ascii="Garamond" w:hAnsi="Garamond" w:cs="Garamond"/>
          <w:i/>
        </w:rPr>
        <w:t xml:space="preserve"> </w:t>
      </w:r>
      <w:r w:rsidRPr="0006420C">
        <w:rPr>
          <w:rFonts w:ascii="Garamond" w:hAnsi="Garamond" w:cs="Garamond"/>
          <w:i/>
        </w:rPr>
        <w:t xml:space="preserve">Persons.  </w:t>
      </w:r>
      <w:r w:rsidR="0006420C" w:rsidRPr="0006420C">
        <w:rPr>
          <w:rFonts w:ascii="Garamond" w:hAnsi="Garamond" w:cs="Garamond"/>
          <w:iCs/>
        </w:rPr>
        <w:t xml:space="preserve">New York:  </w:t>
      </w:r>
      <w:r w:rsidRPr="00513F50">
        <w:rPr>
          <w:rFonts w:ascii="Garamond" w:hAnsi="Garamond" w:cs="Garamond"/>
        </w:rPr>
        <w:t>Oxford</w:t>
      </w:r>
      <w:r w:rsidR="0006420C" w:rsidRPr="00513F50">
        <w:rPr>
          <w:rFonts w:ascii="Garamond" w:hAnsi="Garamond" w:cs="Garamond"/>
        </w:rPr>
        <w:t xml:space="preserve"> University Press, 2019</w:t>
      </w:r>
      <w:r w:rsidRPr="00513F50">
        <w:rPr>
          <w:rFonts w:ascii="Garamond" w:hAnsi="Garamond" w:cs="Garamond"/>
        </w:rPr>
        <w:t xml:space="preserve">.  </w:t>
      </w:r>
    </w:p>
    <w:p w14:paraId="185624DD" w14:textId="77777777" w:rsidR="008D3C23" w:rsidRPr="00513F50" w:rsidRDefault="008D3C23" w:rsidP="008D3C23">
      <w:pPr>
        <w:widowControl w:val="0"/>
        <w:numPr>
          <w:ilvl w:val="0"/>
          <w:numId w:val="24"/>
        </w:numPr>
        <w:tabs>
          <w:tab w:val="left" w:pos="720"/>
        </w:tabs>
        <w:rPr>
          <w:rFonts w:ascii="Garamond" w:hAnsi="Garamond" w:cs="Garamond"/>
        </w:rPr>
      </w:pPr>
      <w:r w:rsidRPr="00513F50">
        <w:rPr>
          <w:rFonts w:ascii="Garamond" w:hAnsi="Garamond" w:cs="Garamond"/>
        </w:rPr>
        <w:t>“</w:t>
      </w:r>
      <w:proofErr w:type="spellStart"/>
      <w:r w:rsidRPr="00513F50">
        <w:rPr>
          <w:rFonts w:ascii="Garamond" w:hAnsi="Garamond" w:cs="Garamond"/>
        </w:rPr>
        <w:t>Gassendi’s</w:t>
      </w:r>
      <w:proofErr w:type="spellEnd"/>
      <w:r w:rsidRPr="00513F50">
        <w:rPr>
          <w:rFonts w:ascii="Garamond" w:hAnsi="Garamond" w:cs="Garamond"/>
        </w:rPr>
        <w:t xml:space="preserve"> Critique of </w:t>
      </w:r>
      <w:proofErr w:type="spellStart"/>
      <w:r w:rsidRPr="00513F50">
        <w:rPr>
          <w:rFonts w:ascii="Garamond" w:hAnsi="Garamond" w:cs="Garamond"/>
        </w:rPr>
        <w:t>Cartesianism</w:t>
      </w:r>
      <w:proofErr w:type="spellEnd"/>
      <w:r w:rsidR="005E535D" w:rsidRPr="00513F50">
        <w:rPr>
          <w:rFonts w:ascii="Garamond" w:hAnsi="Garamond" w:cs="Garamond"/>
        </w:rPr>
        <w:t>.</w:t>
      </w:r>
      <w:r w:rsidRPr="00513F50">
        <w:rPr>
          <w:rFonts w:ascii="Garamond" w:hAnsi="Garamond" w:cs="Garamond"/>
        </w:rPr>
        <w:t xml:space="preserve">”  In ed. Steven Nadler, Tad M. Schmaltz, and Delphine Antoine-Mahut, </w:t>
      </w:r>
      <w:r w:rsidRPr="00513F50">
        <w:rPr>
          <w:rFonts w:ascii="Garamond" w:hAnsi="Garamond" w:cs="Garamond"/>
          <w:i/>
        </w:rPr>
        <w:t xml:space="preserve">Oxford Handbook to Descartes and </w:t>
      </w:r>
      <w:proofErr w:type="spellStart"/>
      <w:r w:rsidRPr="00513F50">
        <w:rPr>
          <w:rFonts w:ascii="Garamond" w:hAnsi="Garamond" w:cs="Garamond"/>
          <w:i/>
        </w:rPr>
        <w:t>Cartesianism</w:t>
      </w:r>
      <w:proofErr w:type="spellEnd"/>
      <w:r w:rsidRPr="00513F50">
        <w:rPr>
          <w:rFonts w:ascii="Garamond" w:hAnsi="Garamond" w:cs="Garamond"/>
          <w:i/>
        </w:rPr>
        <w:t xml:space="preserve">.  </w:t>
      </w:r>
      <w:r w:rsidRPr="00513F50">
        <w:rPr>
          <w:rFonts w:ascii="Garamond" w:hAnsi="Garamond" w:cs="Garamond"/>
        </w:rPr>
        <w:t>Oxford</w:t>
      </w:r>
      <w:r w:rsidR="00513F50" w:rsidRPr="00513F50">
        <w:rPr>
          <w:rFonts w:ascii="Garamond" w:hAnsi="Garamond" w:cs="Garamond"/>
        </w:rPr>
        <w:t>, 2019</w:t>
      </w:r>
      <w:r w:rsidR="005E535D" w:rsidRPr="00513F50">
        <w:rPr>
          <w:rFonts w:ascii="Garamond" w:hAnsi="Garamond" w:cs="Garamond"/>
        </w:rPr>
        <w:t>.</w:t>
      </w:r>
    </w:p>
    <w:p w14:paraId="3BD10262" w14:textId="77777777" w:rsidR="003F725A" w:rsidRPr="00513F50" w:rsidRDefault="003F725A" w:rsidP="0094568E">
      <w:pPr>
        <w:widowControl w:val="0"/>
        <w:numPr>
          <w:ilvl w:val="0"/>
          <w:numId w:val="24"/>
        </w:numPr>
        <w:tabs>
          <w:tab w:val="left" w:pos="720"/>
        </w:tabs>
        <w:rPr>
          <w:rFonts w:ascii="Garamond" w:hAnsi="Garamond" w:cs="Garamond"/>
        </w:rPr>
      </w:pPr>
      <w:r w:rsidRPr="00513F50">
        <w:rPr>
          <w:rFonts w:ascii="Garamond" w:hAnsi="Garamond" w:cs="Garamond"/>
        </w:rPr>
        <w:t xml:space="preserve">“Hobbes and </w:t>
      </w:r>
      <w:proofErr w:type="spellStart"/>
      <w:r w:rsidRPr="00513F50">
        <w:rPr>
          <w:rFonts w:ascii="Garamond" w:hAnsi="Garamond" w:cs="Garamond"/>
        </w:rPr>
        <w:t>Gassendi</w:t>
      </w:r>
      <w:proofErr w:type="spellEnd"/>
      <w:r w:rsidRPr="00513F50">
        <w:rPr>
          <w:rFonts w:ascii="Garamond" w:hAnsi="Garamond" w:cs="Garamond"/>
        </w:rPr>
        <w:t xml:space="preserve"> on Knowledge” (with Stewart Duncan).  In ed. Stephen </w:t>
      </w:r>
      <w:proofErr w:type="spellStart"/>
      <w:r w:rsidRPr="00513F50">
        <w:rPr>
          <w:rFonts w:ascii="Garamond" w:hAnsi="Garamond" w:cs="Garamond"/>
        </w:rPr>
        <w:t>Gaukroger</w:t>
      </w:r>
      <w:proofErr w:type="spellEnd"/>
      <w:r w:rsidRPr="00513F50">
        <w:rPr>
          <w:rFonts w:ascii="Garamond" w:hAnsi="Garamond" w:cs="Garamond"/>
        </w:rPr>
        <w:t xml:space="preserve">, </w:t>
      </w:r>
      <w:r w:rsidRPr="00513F50">
        <w:rPr>
          <w:rFonts w:ascii="Garamond" w:hAnsi="Garamond" w:cs="Garamond"/>
          <w:i/>
        </w:rPr>
        <w:t xml:space="preserve">Knowledge in Modern Philosophy.  </w:t>
      </w:r>
      <w:r w:rsidR="008D3C23" w:rsidRPr="00513F50">
        <w:rPr>
          <w:rFonts w:ascii="Garamond" w:hAnsi="Garamond" w:cs="Garamond"/>
        </w:rPr>
        <w:t>Bloomsbury,</w:t>
      </w:r>
      <w:r w:rsidRPr="00513F50">
        <w:rPr>
          <w:rFonts w:ascii="Garamond" w:hAnsi="Garamond" w:cs="Garamond"/>
        </w:rPr>
        <w:t xml:space="preserve"> </w:t>
      </w:r>
      <w:r w:rsidR="008D3C23" w:rsidRPr="00513F50">
        <w:rPr>
          <w:rFonts w:ascii="Garamond" w:hAnsi="Garamond" w:cs="Garamond"/>
        </w:rPr>
        <w:t>2018</w:t>
      </w:r>
      <w:r w:rsidR="0094568E" w:rsidRPr="00513F50">
        <w:rPr>
          <w:rFonts w:ascii="Garamond" w:hAnsi="Garamond" w:cs="Garamond"/>
        </w:rPr>
        <w:t>.</w:t>
      </w:r>
    </w:p>
    <w:p w14:paraId="5C554A1C" w14:textId="77777777" w:rsidR="00153745" w:rsidRPr="00EF31CA" w:rsidRDefault="00E41ED5" w:rsidP="00153745">
      <w:pPr>
        <w:widowControl w:val="0"/>
        <w:numPr>
          <w:ilvl w:val="0"/>
          <w:numId w:val="24"/>
        </w:numPr>
        <w:tabs>
          <w:tab w:val="left" w:pos="720"/>
        </w:tabs>
        <w:rPr>
          <w:rFonts w:ascii="Garamond" w:hAnsi="Garamond" w:cs="Garamond"/>
        </w:rPr>
      </w:pPr>
      <w:r w:rsidRPr="00EF31CA">
        <w:rPr>
          <w:rFonts w:ascii="Garamond" w:hAnsi="Garamond"/>
        </w:rPr>
        <w:t xml:space="preserve"> </w:t>
      </w:r>
      <w:r w:rsidR="004F59FC" w:rsidRPr="00EF31CA">
        <w:rPr>
          <w:rFonts w:ascii="Garamond" w:hAnsi="Garamond"/>
        </w:rPr>
        <w:t xml:space="preserve">“Theories of </w:t>
      </w:r>
      <w:r w:rsidR="00625EB6" w:rsidRPr="00EF31CA">
        <w:rPr>
          <w:rFonts w:ascii="Garamond" w:hAnsi="Garamond"/>
        </w:rPr>
        <w:t xml:space="preserve">Sense </w:t>
      </w:r>
      <w:r w:rsidR="004F59FC" w:rsidRPr="00EF31CA">
        <w:rPr>
          <w:rFonts w:ascii="Garamond" w:hAnsi="Garamond"/>
        </w:rPr>
        <w:t>Perception</w:t>
      </w:r>
      <w:r w:rsidR="005E535D" w:rsidRPr="00EF31CA">
        <w:rPr>
          <w:rFonts w:ascii="Garamond" w:hAnsi="Garamond"/>
        </w:rPr>
        <w:t>.</w:t>
      </w:r>
      <w:r w:rsidR="004F59FC" w:rsidRPr="00EF31CA">
        <w:rPr>
          <w:rFonts w:ascii="Garamond" w:hAnsi="Garamond"/>
        </w:rPr>
        <w:t xml:space="preserve">”  In ed. Dan Kaufman, </w:t>
      </w:r>
      <w:r w:rsidR="004F59FC" w:rsidRPr="00EF31CA">
        <w:rPr>
          <w:rFonts w:ascii="Garamond" w:hAnsi="Garamond"/>
          <w:i/>
        </w:rPr>
        <w:t>Routledge Companion to Early Modern Philosophy</w:t>
      </w:r>
      <w:r w:rsidRPr="00EF31CA">
        <w:rPr>
          <w:rFonts w:ascii="Garamond" w:hAnsi="Garamond"/>
        </w:rPr>
        <w:t>.  Routledge, 2018</w:t>
      </w:r>
      <w:r w:rsidR="004F59FC" w:rsidRPr="00EF31CA">
        <w:rPr>
          <w:rFonts w:ascii="Garamond" w:hAnsi="Garamond"/>
        </w:rPr>
        <w:t xml:space="preserve">.   </w:t>
      </w:r>
    </w:p>
    <w:p w14:paraId="4F08EC36" w14:textId="77777777" w:rsidR="001C31AA" w:rsidRPr="00625EB6" w:rsidRDefault="00153745" w:rsidP="00153745">
      <w:pPr>
        <w:widowControl w:val="0"/>
        <w:numPr>
          <w:ilvl w:val="0"/>
          <w:numId w:val="24"/>
        </w:numPr>
        <w:tabs>
          <w:tab w:val="left" w:pos="720"/>
        </w:tabs>
        <w:rPr>
          <w:rFonts w:ascii="Garamond" w:hAnsi="Garamond" w:cs="Garamond"/>
        </w:rPr>
      </w:pPr>
      <w:r w:rsidRPr="00625EB6">
        <w:rPr>
          <w:rFonts w:ascii="Garamond" w:hAnsi="Garamond" w:cs="Garamond"/>
        </w:rPr>
        <w:t>“Descartes’s Philosophy of Mind and its Early Critics</w:t>
      </w:r>
      <w:r w:rsidR="003F03FE" w:rsidRPr="00625EB6">
        <w:rPr>
          <w:rFonts w:ascii="Garamond" w:hAnsi="Garamond" w:cs="Garamond"/>
        </w:rPr>
        <w:t>.</w:t>
      </w:r>
      <w:r w:rsidRPr="00625EB6">
        <w:rPr>
          <w:rFonts w:ascii="Garamond" w:hAnsi="Garamond" w:cs="Garamond"/>
        </w:rPr>
        <w:t xml:space="preserve">”  In ed. Rebecca Copenhaver, </w:t>
      </w:r>
      <w:r w:rsidR="00625EB6" w:rsidRPr="00625EB6">
        <w:rPr>
          <w:rFonts w:ascii="Garamond" w:hAnsi="Garamond" w:cs="Garamond"/>
          <w:i/>
        </w:rPr>
        <w:t>Philosophy of Mind in the Early Modern and Modern Ages</w:t>
      </w:r>
      <w:r w:rsidRPr="00625EB6">
        <w:rPr>
          <w:rFonts w:ascii="Garamond" w:hAnsi="Garamond" w:cs="Garamond"/>
          <w:i/>
        </w:rPr>
        <w:t>.</w:t>
      </w:r>
      <w:r w:rsidRPr="00625EB6">
        <w:rPr>
          <w:rFonts w:ascii="Garamond" w:hAnsi="Garamond" w:cs="Garamond"/>
        </w:rPr>
        <w:t xml:space="preserve">  Routledge.  2018.</w:t>
      </w:r>
    </w:p>
    <w:p w14:paraId="245ABDDE" w14:textId="77777777" w:rsidR="00E41ED5" w:rsidRPr="002E6802" w:rsidRDefault="00E41ED5" w:rsidP="00E41ED5">
      <w:pPr>
        <w:widowControl w:val="0"/>
        <w:numPr>
          <w:ilvl w:val="0"/>
          <w:numId w:val="14"/>
        </w:numPr>
        <w:tabs>
          <w:tab w:val="left" w:pos="720"/>
        </w:tabs>
        <w:rPr>
          <w:rFonts w:ascii="Garamond" w:hAnsi="Garamond"/>
        </w:rPr>
      </w:pPr>
      <w:r w:rsidRPr="002E6802">
        <w:rPr>
          <w:rFonts w:ascii="Garamond" w:hAnsi="Garamond"/>
        </w:rPr>
        <w:t>“</w:t>
      </w:r>
      <w:proofErr w:type="spellStart"/>
      <w:r w:rsidRPr="002E6802">
        <w:rPr>
          <w:rFonts w:ascii="Garamond" w:hAnsi="Garamond"/>
        </w:rPr>
        <w:t>Gassendi</w:t>
      </w:r>
      <w:proofErr w:type="spellEnd"/>
      <w:r w:rsidRPr="002E6802">
        <w:rPr>
          <w:rFonts w:ascii="Garamond" w:hAnsi="Garamond"/>
        </w:rPr>
        <w:t xml:space="preserve"> on the Problem of Universals</w:t>
      </w:r>
      <w:r w:rsidR="003F03FE" w:rsidRPr="002E6802">
        <w:rPr>
          <w:rFonts w:ascii="Garamond" w:hAnsi="Garamond"/>
        </w:rPr>
        <w:t>.</w:t>
      </w:r>
      <w:r w:rsidRPr="002E6802">
        <w:rPr>
          <w:rFonts w:ascii="Garamond" w:hAnsi="Garamond"/>
        </w:rPr>
        <w:t xml:space="preserve">”  In ed. Stefano Di Bella and Tad Schmaltz, </w:t>
      </w:r>
      <w:r w:rsidR="002E6802">
        <w:rPr>
          <w:rFonts w:ascii="Garamond" w:hAnsi="Garamond"/>
          <w:i/>
        </w:rPr>
        <w:t>The Problem of U</w:t>
      </w:r>
      <w:r w:rsidRPr="002E6802">
        <w:rPr>
          <w:rFonts w:ascii="Garamond" w:hAnsi="Garamond"/>
          <w:i/>
        </w:rPr>
        <w:t xml:space="preserve">niversals in </w:t>
      </w:r>
      <w:r w:rsidR="002E6802">
        <w:rPr>
          <w:rFonts w:ascii="Garamond" w:hAnsi="Garamond"/>
          <w:i/>
        </w:rPr>
        <w:t xml:space="preserve">Early </w:t>
      </w:r>
      <w:r w:rsidRPr="002E6802">
        <w:rPr>
          <w:rFonts w:ascii="Garamond" w:hAnsi="Garamond"/>
          <w:i/>
        </w:rPr>
        <w:t xml:space="preserve">Modern Philosophy. </w:t>
      </w:r>
      <w:r w:rsidRPr="002E6802">
        <w:rPr>
          <w:rFonts w:ascii="Garamond" w:hAnsi="Garamond"/>
        </w:rPr>
        <w:t xml:space="preserve"> Oxford, 2017.</w:t>
      </w:r>
    </w:p>
    <w:p w14:paraId="4832B6DA" w14:textId="77777777" w:rsidR="00DB3405" w:rsidRPr="00C318FE" w:rsidRDefault="00DB3405" w:rsidP="00DB3405">
      <w:pPr>
        <w:widowControl w:val="0"/>
        <w:numPr>
          <w:ilvl w:val="0"/>
          <w:numId w:val="14"/>
        </w:numPr>
        <w:tabs>
          <w:tab w:val="left" w:pos="720"/>
        </w:tabs>
        <w:rPr>
          <w:rFonts w:ascii="Garamond" w:hAnsi="Garamond" w:cs="Garamond"/>
        </w:rPr>
      </w:pPr>
      <w:r w:rsidRPr="00C318FE">
        <w:rPr>
          <w:rFonts w:ascii="Garamond" w:hAnsi="Garamond" w:cs="Garamond"/>
        </w:rPr>
        <w:t>“Jonathan Edwards’s Monism</w:t>
      </w:r>
      <w:r w:rsidR="003F03FE" w:rsidRPr="00C318FE">
        <w:rPr>
          <w:rFonts w:ascii="Garamond" w:hAnsi="Garamond" w:cs="Garamond"/>
        </w:rPr>
        <w:t>.</w:t>
      </w:r>
      <w:r w:rsidRPr="00C318FE">
        <w:rPr>
          <w:rFonts w:ascii="Garamond" w:hAnsi="Garamond" w:cs="Garamond"/>
        </w:rPr>
        <w:t xml:space="preserve">”  </w:t>
      </w:r>
      <w:r w:rsidRPr="00C318FE">
        <w:rPr>
          <w:rFonts w:ascii="Garamond" w:hAnsi="Garamond" w:cs="Garamond"/>
          <w:i/>
        </w:rPr>
        <w:t xml:space="preserve">Philosophers’ Imprint </w:t>
      </w:r>
      <w:r w:rsidRPr="00C318FE">
        <w:rPr>
          <w:rFonts w:ascii="Garamond" w:hAnsi="Garamond" w:cs="Garamond"/>
        </w:rPr>
        <w:t>1</w:t>
      </w:r>
      <w:r w:rsidR="004F1BC8" w:rsidRPr="00C318FE">
        <w:rPr>
          <w:rFonts w:ascii="Garamond" w:hAnsi="Garamond" w:cs="Garamond"/>
        </w:rPr>
        <w:t>7</w:t>
      </w:r>
      <w:r w:rsidRPr="00C318FE">
        <w:rPr>
          <w:rFonts w:ascii="Garamond" w:hAnsi="Garamond" w:cs="Garamond"/>
        </w:rPr>
        <w:t>.2 (201</w:t>
      </w:r>
      <w:r w:rsidR="002E6802">
        <w:rPr>
          <w:rFonts w:ascii="Garamond" w:hAnsi="Garamond" w:cs="Garamond"/>
        </w:rPr>
        <w:t>7</w:t>
      </w:r>
      <w:r w:rsidRPr="00C318FE">
        <w:rPr>
          <w:rFonts w:ascii="Garamond" w:hAnsi="Garamond" w:cs="Garamond"/>
        </w:rPr>
        <w:t>).</w:t>
      </w:r>
    </w:p>
    <w:p w14:paraId="5C9DB4CA" w14:textId="77777777" w:rsidR="001C31AA" w:rsidRPr="002E6802" w:rsidRDefault="00153745" w:rsidP="001C31AA">
      <w:pPr>
        <w:widowControl w:val="0"/>
        <w:numPr>
          <w:ilvl w:val="0"/>
          <w:numId w:val="24"/>
        </w:numPr>
        <w:tabs>
          <w:tab w:val="left" w:pos="720"/>
        </w:tabs>
        <w:rPr>
          <w:rFonts w:ascii="Garamond" w:hAnsi="Garamond" w:cs="Garamond"/>
        </w:rPr>
      </w:pPr>
      <w:r w:rsidRPr="002E6802">
        <w:rPr>
          <w:rFonts w:ascii="Garamond" w:hAnsi="Garamond" w:cs="Garamond"/>
        </w:rPr>
        <w:t xml:space="preserve"> </w:t>
      </w:r>
      <w:r w:rsidR="00AB2B53" w:rsidRPr="002E6802">
        <w:rPr>
          <w:rFonts w:ascii="Garamond" w:hAnsi="Garamond" w:cs="Garamond"/>
        </w:rPr>
        <w:t>“Locke on Freedom</w:t>
      </w:r>
      <w:r w:rsidR="003F03FE" w:rsidRPr="002E6802">
        <w:rPr>
          <w:rFonts w:ascii="Garamond" w:hAnsi="Garamond" w:cs="Garamond"/>
        </w:rPr>
        <w:t>.</w:t>
      </w:r>
      <w:r w:rsidR="00AB2B53" w:rsidRPr="002E6802">
        <w:rPr>
          <w:rFonts w:ascii="Garamond" w:hAnsi="Garamond" w:cs="Garamond"/>
        </w:rPr>
        <w:t xml:space="preserve">”  In ed. Meghan Griffith, Neil Levy, and Kevin </w:t>
      </w:r>
      <w:proofErr w:type="spellStart"/>
      <w:r w:rsidR="00AB2B53" w:rsidRPr="002E6802">
        <w:rPr>
          <w:rFonts w:ascii="Garamond" w:hAnsi="Garamond" w:cs="Garamond"/>
        </w:rPr>
        <w:t>Timpe</w:t>
      </w:r>
      <w:proofErr w:type="spellEnd"/>
      <w:r w:rsidR="00AB2B53" w:rsidRPr="002E6802">
        <w:rPr>
          <w:rFonts w:ascii="Garamond" w:hAnsi="Garamond" w:cs="Garamond"/>
        </w:rPr>
        <w:t xml:space="preserve">, </w:t>
      </w:r>
      <w:r w:rsidR="00AB2B53" w:rsidRPr="002E6802">
        <w:rPr>
          <w:rFonts w:ascii="Garamond" w:hAnsi="Garamond" w:cs="Garamond"/>
          <w:i/>
        </w:rPr>
        <w:t xml:space="preserve">The Routledge Companion to Free Will. </w:t>
      </w:r>
      <w:r w:rsidR="002E6802" w:rsidRPr="002E6802">
        <w:rPr>
          <w:rFonts w:ascii="Garamond" w:hAnsi="Garamond" w:cs="Garamond"/>
          <w:i/>
        </w:rPr>
        <w:t xml:space="preserve"> </w:t>
      </w:r>
      <w:r w:rsidR="00AB2B53" w:rsidRPr="002E6802">
        <w:rPr>
          <w:rFonts w:ascii="Garamond" w:hAnsi="Garamond" w:cs="Garamond"/>
        </w:rPr>
        <w:t xml:space="preserve">Routledge.  2016.  </w:t>
      </w:r>
    </w:p>
    <w:p w14:paraId="292DA34B" w14:textId="77777777" w:rsidR="001C31AA" w:rsidRPr="002E6802" w:rsidRDefault="00AB2B53" w:rsidP="001C31AA">
      <w:pPr>
        <w:widowControl w:val="0"/>
        <w:numPr>
          <w:ilvl w:val="0"/>
          <w:numId w:val="24"/>
        </w:numPr>
        <w:tabs>
          <w:tab w:val="left" w:pos="720"/>
        </w:tabs>
        <w:rPr>
          <w:rFonts w:ascii="Garamond" w:hAnsi="Garamond" w:cs="Garamond"/>
        </w:rPr>
      </w:pPr>
      <w:r w:rsidRPr="002E6802">
        <w:rPr>
          <w:rFonts w:ascii="Garamond" w:hAnsi="Garamond"/>
        </w:rPr>
        <w:t>“</w:t>
      </w:r>
      <w:proofErr w:type="spellStart"/>
      <w:r w:rsidRPr="002E6802">
        <w:rPr>
          <w:rFonts w:ascii="Garamond" w:hAnsi="Garamond"/>
        </w:rPr>
        <w:t>Gassendi</w:t>
      </w:r>
      <w:proofErr w:type="spellEnd"/>
      <w:r w:rsidRPr="002E6802">
        <w:rPr>
          <w:rFonts w:ascii="Garamond" w:hAnsi="Garamond"/>
        </w:rPr>
        <w:t xml:space="preserve"> on Skepticism</w:t>
      </w:r>
      <w:r w:rsidR="003F03FE" w:rsidRPr="002E6802">
        <w:rPr>
          <w:rFonts w:ascii="Garamond" w:hAnsi="Garamond"/>
        </w:rPr>
        <w:t>.</w:t>
      </w:r>
      <w:r w:rsidRPr="002E6802">
        <w:rPr>
          <w:rFonts w:ascii="Garamond" w:hAnsi="Garamond"/>
        </w:rPr>
        <w:t xml:space="preserve">”  In ed. Diego </w:t>
      </w:r>
      <w:proofErr w:type="spellStart"/>
      <w:r w:rsidRPr="002E6802">
        <w:rPr>
          <w:rFonts w:ascii="Garamond" w:hAnsi="Garamond"/>
        </w:rPr>
        <w:t>Machuca</w:t>
      </w:r>
      <w:proofErr w:type="spellEnd"/>
      <w:r w:rsidRPr="002E6802">
        <w:rPr>
          <w:rFonts w:ascii="Garamond" w:hAnsi="Garamond"/>
        </w:rPr>
        <w:t xml:space="preserve"> and Baron Reed, </w:t>
      </w:r>
      <w:r w:rsidRPr="002E6802">
        <w:rPr>
          <w:rFonts w:ascii="Garamond" w:hAnsi="Garamond" w:cs="Garamond"/>
          <w:i/>
          <w:iCs/>
        </w:rPr>
        <w:t>Skepticism: From Antiquity to the Present</w:t>
      </w:r>
      <w:r w:rsidRPr="002E6802">
        <w:rPr>
          <w:rFonts w:ascii="Garamond" w:hAnsi="Garamond" w:cs="Garamond"/>
        </w:rPr>
        <w:t xml:space="preserve">.  Bloomsbury.  2016. </w:t>
      </w:r>
    </w:p>
    <w:p w14:paraId="56DE3C07" w14:textId="77777777" w:rsidR="001C31AA" w:rsidRPr="002E6802" w:rsidRDefault="001C31AA" w:rsidP="001C31AA">
      <w:pPr>
        <w:numPr>
          <w:ilvl w:val="0"/>
          <w:numId w:val="14"/>
        </w:numPr>
        <w:rPr>
          <w:rFonts w:ascii="Garamond" w:hAnsi="Garamond"/>
        </w:rPr>
      </w:pPr>
      <w:r w:rsidRPr="002E6802">
        <w:rPr>
          <w:rFonts w:ascii="Garamond" w:hAnsi="Garamond"/>
        </w:rPr>
        <w:t xml:space="preserve">“Copernicus, Epicurus, Galileo, and </w:t>
      </w:r>
      <w:proofErr w:type="spellStart"/>
      <w:r w:rsidRPr="002E6802">
        <w:rPr>
          <w:rFonts w:ascii="Garamond" w:hAnsi="Garamond"/>
        </w:rPr>
        <w:t>Gassendi</w:t>
      </w:r>
      <w:proofErr w:type="spellEnd"/>
      <w:r w:rsidR="003F03FE" w:rsidRPr="002E6802">
        <w:rPr>
          <w:rFonts w:ascii="Garamond" w:hAnsi="Garamond"/>
        </w:rPr>
        <w:t>.</w:t>
      </w:r>
      <w:r w:rsidRPr="002E6802">
        <w:rPr>
          <w:rFonts w:ascii="Garamond" w:hAnsi="Garamond"/>
        </w:rPr>
        <w:t xml:space="preserve">”  </w:t>
      </w:r>
      <w:r w:rsidRPr="002E6802">
        <w:rPr>
          <w:rFonts w:ascii="Garamond" w:hAnsi="Garamond"/>
          <w:i/>
        </w:rPr>
        <w:t>Studies in the History and Philosophy of Science</w:t>
      </w:r>
      <w:r w:rsidRPr="002E6802">
        <w:rPr>
          <w:rFonts w:ascii="Garamond" w:hAnsi="Garamond"/>
        </w:rPr>
        <w:t xml:space="preserve"> 51 (June 2015)</w:t>
      </w:r>
      <w:r w:rsidR="002E6802" w:rsidRPr="002E6802">
        <w:rPr>
          <w:rFonts w:ascii="Garamond" w:hAnsi="Garamond"/>
        </w:rPr>
        <w:t>, 82-88.</w:t>
      </w:r>
    </w:p>
    <w:p w14:paraId="26B1B2D5" w14:textId="77777777" w:rsidR="004F59FC" w:rsidRPr="00625EB6" w:rsidRDefault="001C31AA" w:rsidP="001C31AA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2E6802">
        <w:rPr>
          <w:rFonts w:ascii="Garamond" w:hAnsi="Garamond"/>
        </w:rPr>
        <w:t xml:space="preserve"> </w:t>
      </w:r>
      <w:r w:rsidR="004F59FC" w:rsidRPr="002E6802">
        <w:rPr>
          <w:rFonts w:ascii="Garamond" w:hAnsi="Garamond"/>
        </w:rPr>
        <w:t>“Locke on Knowledge and Belief</w:t>
      </w:r>
      <w:r w:rsidR="003F03FE" w:rsidRPr="002E6802">
        <w:rPr>
          <w:rFonts w:ascii="Garamond" w:hAnsi="Garamond"/>
        </w:rPr>
        <w:t>.</w:t>
      </w:r>
      <w:r w:rsidR="004F59FC" w:rsidRPr="002E6802">
        <w:rPr>
          <w:rFonts w:ascii="Garamond" w:hAnsi="Garamond"/>
        </w:rPr>
        <w:t xml:space="preserve">”  In ed. Matthew Stuart, </w:t>
      </w:r>
      <w:r w:rsidR="004F59FC" w:rsidRPr="002E6802">
        <w:rPr>
          <w:rFonts w:ascii="Garamond" w:hAnsi="Garamond"/>
          <w:i/>
        </w:rPr>
        <w:t>Blackwell Companion to Locke</w:t>
      </w:r>
      <w:r w:rsidR="00700062" w:rsidRPr="002E6802">
        <w:rPr>
          <w:rFonts w:ascii="Garamond" w:hAnsi="Garamond"/>
        </w:rPr>
        <w:t xml:space="preserve">.  </w:t>
      </w:r>
      <w:r w:rsidR="00700062" w:rsidRPr="00625EB6">
        <w:rPr>
          <w:rFonts w:ascii="Garamond" w:hAnsi="Garamond"/>
        </w:rPr>
        <w:t xml:space="preserve">Blackwell.  </w:t>
      </w:r>
      <w:r w:rsidR="008F304D" w:rsidRPr="00625EB6">
        <w:rPr>
          <w:rFonts w:ascii="Garamond" w:hAnsi="Garamond"/>
        </w:rPr>
        <w:t>2015.</w:t>
      </w:r>
    </w:p>
    <w:p w14:paraId="0A266A80" w14:textId="77777777" w:rsidR="00BE5A96" w:rsidRPr="00625EB6" w:rsidRDefault="00BE5A96" w:rsidP="00BE5A96">
      <w:pPr>
        <w:widowControl w:val="0"/>
        <w:numPr>
          <w:ilvl w:val="0"/>
          <w:numId w:val="14"/>
        </w:numPr>
        <w:tabs>
          <w:tab w:val="left" w:pos="720"/>
        </w:tabs>
        <w:rPr>
          <w:rFonts w:ascii="Garamond" w:hAnsi="Garamond" w:cs="Garamond"/>
        </w:rPr>
      </w:pPr>
      <w:r w:rsidRPr="00625EB6">
        <w:rPr>
          <w:rFonts w:ascii="Garamond" w:hAnsi="Garamond" w:cs="Garamond"/>
        </w:rPr>
        <w:t>“Jonathan Edwards’s Argument Concerning Persistence</w:t>
      </w:r>
      <w:r w:rsidR="003F03FE" w:rsidRPr="00625EB6">
        <w:rPr>
          <w:rFonts w:ascii="Garamond" w:hAnsi="Garamond" w:cs="Garamond"/>
        </w:rPr>
        <w:t>.</w:t>
      </w:r>
      <w:r w:rsidRPr="00625EB6">
        <w:rPr>
          <w:rFonts w:ascii="Garamond" w:hAnsi="Garamond" w:cs="Garamond"/>
        </w:rPr>
        <w:t xml:space="preserve">”  </w:t>
      </w:r>
      <w:r w:rsidRPr="00625EB6">
        <w:rPr>
          <w:rFonts w:ascii="Garamond" w:hAnsi="Garamond" w:cs="Garamond"/>
          <w:i/>
        </w:rPr>
        <w:t xml:space="preserve">Philosophers’ Imprint </w:t>
      </w:r>
      <w:r w:rsidRPr="00625EB6">
        <w:rPr>
          <w:rFonts w:ascii="Garamond" w:hAnsi="Garamond" w:cs="Garamond"/>
        </w:rPr>
        <w:t>14.24 (July 2014).</w:t>
      </w:r>
    </w:p>
    <w:p w14:paraId="7ED07129" w14:textId="77777777" w:rsidR="00700062" w:rsidRPr="00625EB6" w:rsidRDefault="00700062" w:rsidP="00B726BA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625EB6">
        <w:rPr>
          <w:rFonts w:ascii="Garamond" w:hAnsi="Garamond"/>
        </w:rPr>
        <w:t xml:space="preserve">Review article:  Galen Strawson’s </w:t>
      </w:r>
      <w:r w:rsidRPr="00625EB6">
        <w:rPr>
          <w:rFonts w:ascii="Garamond" w:hAnsi="Garamond"/>
          <w:i/>
        </w:rPr>
        <w:t xml:space="preserve">Locke on Personal Identity </w:t>
      </w:r>
      <w:r w:rsidRPr="00625EB6">
        <w:rPr>
          <w:rFonts w:ascii="Garamond" w:hAnsi="Garamond"/>
        </w:rPr>
        <w:t xml:space="preserve">and Udo Thiel’s </w:t>
      </w:r>
      <w:r w:rsidRPr="00625EB6">
        <w:rPr>
          <w:rFonts w:ascii="Garamond" w:hAnsi="Garamond"/>
          <w:i/>
        </w:rPr>
        <w:t xml:space="preserve">The Early Modern Subject.  Locke Studies, </w:t>
      </w:r>
      <w:r w:rsidRPr="00625EB6">
        <w:rPr>
          <w:rFonts w:ascii="Garamond" w:hAnsi="Garamond"/>
        </w:rPr>
        <w:t>2013.</w:t>
      </w:r>
    </w:p>
    <w:p w14:paraId="1D9228BC" w14:textId="77777777" w:rsidR="008117E6" w:rsidRPr="00625EB6" w:rsidRDefault="008117E6" w:rsidP="008117E6">
      <w:pPr>
        <w:widowControl w:val="0"/>
        <w:numPr>
          <w:ilvl w:val="0"/>
          <w:numId w:val="14"/>
        </w:numPr>
        <w:tabs>
          <w:tab w:val="left" w:pos="720"/>
        </w:tabs>
        <w:rPr>
          <w:rFonts w:ascii="Garamond" w:hAnsi="Garamond" w:cs="Garamond"/>
        </w:rPr>
      </w:pPr>
      <w:r w:rsidRPr="00625EB6">
        <w:rPr>
          <w:rFonts w:ascii="Garamond" w:hAnsi="Garamond" w:cs="Garamond"/>
        </w:rPr>
        <w:t xml:space="preserve">“Reply to </w:t>
      </w:r>
      <w:proofErr w:type="spellStart"/>
      <w:r w:rsidRPr="00625EB6">
        <w:rPr>
          <w:rFonts w:ascii="Garamond" w:hAnsi="Garamond" w:cs="Garamond"/>
        </w:rPr>
        <w:t>Rickless</w:t>
      </w:r>
      <w:proofErr w:type="spellEnd"/>
      <w:r w:rsidR="00B12E23" w:rsidRPr="00625EB6">
        <w:rPr>
          <w:rFonts w:ascii="Garamond" w:hAnsi="Garamond" w:cs="Garamond"/>
        </w:rPr>
        <w:t>.</w:t>
      </w:r>
      <w:r w:rsidRPr="00625EB6">
        <w:rPr>
          <w:rFonts w:ascii="Garamond" w:hAnsi="Garamond" w:cs="Garamond"/>
        </w:rPr>
        <w:t xml:space="preserve">”  </w:t>
      </w:r>
      <w:r w:rsidRPr="00625EB6">
        <w:rPr>
          <w:rFonts w:ascii="Garamond" w:hAnsi="Garamond" w:cs="Garamond"/>
          <w:i/>
        </w:rPr>
        <w:t>Locke Studies</w:t>
      </w:r>
      <w:r w:rsidRPr="00625EB6">
        <w:rPr>
          <w:rFonts w:ascii="Garamond" w:hAnsi="Garamond" w:cs="Garamond"/>
        </w:rPr>
        <w:t>, 2013.</w:t>
      </w:r>
    </w:p>
    <w:p w14:paraId="0B316B13" w14:textId="77777777" w:rsidR="003B4DDA" w:rsidRPr="00625EB6" w:rsidRDefault="003B4DDA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625EB6">
        <w:rPr>
          <w:rFonts w:ascii="Garamond" w:hAnsi="Garamond"/>
        </w:rPr>
        <w:t>“Three Problems in Locke’s Ontology of Substance and Mode</w:t>
      </w:r>
      <w:r w:rsidR="00B12E23" w:rsidRPr="00625EB6">
        <w:rPr>
          <w:rFonts w:ascii="Garamond" w:hAnsi="Garamond"/>
        </w:rPr>
        <w:t>.</w:t>
      </w:r>
      <w:r w:rsidRPr="00625EB6">
        <w:rPr>
          <w:rFonts w:ascii="Garamond" w:hAnsi="Garamond"/>
        </w:rPr>
        <w:t xml:space="preserve">”  In ed. Martin Lenz and </w:t>
      </w:r>
      <w:proofErr w:type="spellStart"/>
      <w:r w:rsidRPr="00625EB6">
        <w:rPr>
          <w:rFonts w:ascii="Garamond" w:hAnsi="Garamond"/>
        </w:rPr>
        <w:t>Anik</w:t>
      </w:r>
      <w:proofErr w:type="spellEnd"/>
      <w:r w:rsidRPr="00625EB6">
        <w:rPr>
          <w:rFonts w:ascii="Garamond" w:hAnsi="Garamond"/>
        </w:rPr>
        <w:t xml:space="preserve"> </w:t>
      </w:r>
      <w:proofErr w:type="spellStart"/>
      <w:r w:rsidRPr="00625EB6">
        <w:rPr>
          <w:rFonts w:ascii="Garamond" w:hAnsi="Garamond"/>
        </w:rPr>
        <w:t>Waldow</w:t>
      </w:r>
      <w:proofErr w:type="spellEnd"/>
      <w:r w:rsidRPr="00625EB6">
        <w:rPr>
          <w:rFonts w:ascii="Garamond" w:hAnsi="Garamond"/>
        </w:rPr>
        <w:t xml:space="preserve">, </w:t>
      </w:r>
      <w:r w:rsidRPr="00625EB6">
        <w:rPr>
          <w:rFonts w:ascii="Garamond" w:hAnsi="Garamond"/>
        </w:rPr>
        <w:softHyphen/>
      </w:r>
      <w:r w:rsidRPr="00625EB6">
        <w:rPr>
          <w:rFonts w:ascii="Garamond" w:hAnsi="Garamond"/>
          <w:i/>
        </w:rPr>
        <w:t xml:space="preserve">Contemporary Perspectives on Early Modern Philosophy.  Studies in History and Philosophy of Science </w:t>
      </w:r>
      <w:r w:rsidRPr="00625EB6">
        <w:rPr>
          <w:rFonts w:ascii="Garamond" w:hAnsi="Garamond"/>
        </w:rPr>
        <w:t>29</w:t>
      </w:r>
      <w:r w:rsidR="00820184" w:rsidRPr="00625EB6">
        <w:rPr>
          <w:rFonts w:ascii="Garamond" w:hAnsi="Garamond"/>
        </w:rPr>
        <w:t>, 51-64 (2013)</w:t>
      </w:r>
      <w:r w:rsidRPr="00625EB6">
        <w:rPr>
          <w:rFonts w:ascii="Garamond" w:hAnsi="Garamond"/>
        </w:rPr>
        <w:t xml:space="preserve">.  </w:t>
      </w:r>
    </w:p>
    <w:p w14:paraId="01E562EA" w14:textId="77777777" w:rsidR="004F59FC" w:rsidRPr="008C371D" w:rsidRDefault="004F59FC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625EB6">
        <w:rPr>
          <w:rFonts w:ascii="Garamond" w:hAnsi="Garamond"/>
        </w:rPr>
        <w:t xml:space="preserve">“Primary and Secondary Qualities:  </w:t>
      </w:r>
      <w:proofErr w:type="spellStart"/>
      <w:r w:rsidRPr="00625EB6">
        <w:rPr>
          <w:rFonts w:ascii="Garamond" w:hAnsi="Garamond"/>
        </w:rPr>
        <w:t>Gassendi</w:t>
      </w:r>
      <w:proofErr w:type="spellEnd"/>
      <w:r w:rsidRPr="00625EB6">
        <w:rPr>
          <w:rFonts w:ascii="Garamond" w:hAnsi="Garamond"/>
        </w:rPr>
        <w:t xml:space="preserve">, </w:t>
      </w:r>
      <w:proofErr w:type="spellStart"/>
      <w:r w:rsidRPr="00625EB6">
        <w:rPr>
          <w:rFonts w:ascii="Garamond" w:hAnsi="Garamond"/>
        </w:rPr>
        <w:t>Charleton</w:t>
      </w:r>
      <w:proofErr w:type="spellEnd"/>
      <w:r w:rsidRPr="00625EB6">
        <w:rPr>
          <w:rFonts w:ascii="Garamond" w:hAnsi="Garamond"/>
        </w:rPr>
        <w:t xml:space="preserve"> and 17</w:t>
      </w:r>
      <w:r w:rsidRPr="00625EB6">
        <w:rPr>
          <w:rFonts w:ascii="Garamond" w:hAnsi="Garamond"/>
          <w:vertAlign w:val="superscript"/>
        </w:rPr>
        <w:t>th</w:t>
      </w:r>
      <w:r w:rsidRPr="00625EB6">
        <w:rPr>
          <w:rFonts w:ascii="Garamond" w:hAnsi="Garamond"/>
        </w:rPr>
        <w:t xml:space="preserve"> Century Atomism”.  In ed. Larry Nolan</w:t>
      </w:r>
      <w:r w:rsidRPr="008C371D">
        <w:rPr>
          <w:rFonts w:ascii="Garamond" w:hAnsi="Garamond"/>
        </w:rPr>
        <w:t xml:space="preserve">, </w:t>
      </w:r>
      <w:r w:rsidRPr="008C371D">
        <w:rPr>
          <w:rFonts w:ascii="Garamond" w:hAnsi="Garamond"/>
          <w:i/>
        </w:rPr>
        <w:t>Primary and Secondary Qualities:  The Modern Debate.</w:t>
      </w:r>
      <w:r w:rsidRPr="008C371D">
        <w:rPr>
          <w:rFonts w:ascii="Garamond" w:hAnsi="Garamond"/>
        </w:rPr>
        <w:t xml:space="preserve">  Oxford, 2011. </w:t>
      </w:r>
    </w:p>
    <w:p w14:paraId="58106886" w14:textId="77777777" w:rsidR="00F30CB7" w:rsidRPr="008C371D" w:rsidRDefault="00F30CB7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8C371D">
        <w:rPr>
          <w:rFonts w:ascii="Garamond" w:hAnsi="Garamond"/>
        </w:rPr>
        <w:t>“Epicureanism and Early Modern Naturalism</w:t>
      </w:r>
      <w:r w:rsidR="003F03FE" w:rsidRPr="008C371D">
        <w:rPr>
          <w:rFonts w:ascii="Garamond" w:hAnsi="Garamond"/>
        </w:rPr>
        <w:t>.</w:t>
      </w:r>
      <w:r w:rsidRPr="008C371D">
        <w:rPr>
          <w:rFonts w:ascii="Garamond" w:hAnsi="Garamond"/>
        </w:rPr>
        <w:t xml:space="preserve">”  </w:t>
      </w:r>
      <w:r w:rsidRPr="008C371D">
        <w:rPr>
          <w:rFonts w:ascii="Garamond" w:hAnsi="Garamond"/>
          <w:i/>
        </w:rPr>
        <w:t xml:space="preserve">British Journal for the History of Philosophy </w:t>
      </w:r>
      <w:r w:rsidRPr="008C371D">
        <w:rPr>
          <w:rFonts w:ascii="Garamond" w:hAnsi="Garamond"/>
        </w:rPr>
        <w:t>19.4 (July 2011), 647-664.</w:t>
      </w:r>
    </w:p>
    <w:p w14:paraId="0886BB65" w14:textId="77777777" w:rsidR="003C12A7" w:rsidRPr="008C371D" w:rsidRDefault="00E81DCD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8C371D">
        <w:rPr>
          <w:rFonts w:ascii="Garamond" w:hAnsi="Garamond"/>
        </w:rPr>
        <w:t xml:space="preserve">“Locke on Substance, Mode, Person and ‘the </w:t>
      </w:r>
      <w:r w:rsidRPr="008C371D">
        <w:rPr>
          <w:rFonts w:ascii="Garamond" w:hAnsi="Garamond"/>
          <w:i/>
          <w:iCs/>
        </w:rPr>
        <w:t>moral Man</w:t>
      </w:r>
      <w:r w:rsidR="003F03FE" w:rsidRPr="008C371D">
        <w:rPr>
          <w:rFonts w:ascii="Garamond" w:hAnsi="Garamond"/>
          <w:i/>
          <w:iCs/>
        </w:rPr>
        <w:t>.</w:t>
      </w:r>
      <w:r w:rsidRPr="008C371D">
        <w:rPr>
          <w:rFonts w:ascii="Garamond" w:hAnsi="Garamond"/>
        </w:rPr>
        <w:t xml:space="preserve">”  </w:t>
      </w:r>
      <w:r w:rsidRPr="008C371D">
        <w:rPr>
          <w:rFonts w:ascii="Garamond" w:hAnsi="Garamond"/>
          <w:i/>
        </w:rPr>
        <w:t xml:space="preserve">Canadian Journal of Philosophy </w:t>
      </w:r>
      <w:r w:rsidRPr="008C371D">
        <w:rPr>
          <w:rFonts w:ascii="Garamond" w:hAnsi="Garamond"/>
        </w:rPr>
        <w:t>40.4 (December 2010), 643-688.</w:t>
      </w:r>
    </w:p>
    <w:p w14:paraId="33CFCC96" w14:textId="77777777" w:rsidR="00E81DCD" w:rsidRPr="00C318FE" w:rsidRDefault="00E81DCD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C318FE">
        <w:rPr>
          <w:rFonts w:ascii="Garamond" w:hAnsi="Garamond"/>
        </w:rPr>
        <w:t>“Locke’s Problem Concerning Perception</w:t>
      </w:r>
      <w:r w:rsidR="003F03FE" w:rsidRPr="00C318FE">
        <w:rPr>
          <w:rFonts w:ascii="Garamond" w:hAnsi="Garamond"/>
        </w:rPr>
        <w:t>.</w:t>
      </w:r>
      <w:r w:rsidRPr="00C318FE">
        <w:rPr>
          <w:rFonts w:ascii="Garamond" w:hAnsi="Garamond"/>
        </w:rPr>
        <w:t xml:space="preserve">”  </w:t>
      </w:r>
      <w:r w:rsidRPr="00C318FE">
        <w:rPr>
          <w:rFonts w:ascii="Garamond" w:hAnsi="Garamond"/>
          <w:i/>
        </w:rPr>
        <w:t>Philosophy and Phenomenological Research</w:t>
      </w:r>
      <w:r w:rsidRPr="00C318FE">
        <w:rPr>
          <w:rFonts w:ascii="Garamond" w:hAnsi="Garamond"/>
        </w:rPr>
        <w:t xml:space="preserve"> LXXVII.3 (November 2008), 705-724.</w:t>
      </w:r>
    </w:p>
    <w:p w14:paraId="45E8677D" w14:textId="77777777" w:rsidR="003C12A7" w:rsidRPr="00C318FE" w:rsidRDefault="003C12A7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C318FE">
        <w:rPr>
          <w:rFonts w:ascii="Garamond" w:hAnsi="Garamond"/>
        </w:rPr>
        <w:t xml:space="preserve">“Epicurus and Galileo in </w:t>
      </w:r>
      <w:proofErr w:type="spellStart"/>
      <w:r w:rsidRPr="00C318FE">
        <w:rPr>
          <w:rFonts w:ascii="Garamond" w:hAnsi="Garamond"/>
        </w:rPr>
        <w:t>Gassendi’s</w:t>
      </w:r>
      <w:proofErr w:type="spellEnd"/>
      <w:r w:rsidRPr="00C318FE">
        <w:rPr>
          <w:rFonts w:ascii="Garamond" w:hAnsi="Garamond"/>
        </w:rPr>
        <w:t xml:space="preserve"> Physics</w:t>
      </w:r>
      <w:r w:rsidR="003F03FE" w:rsidRPr="00C318FE">
        <w:rPr>
          <w:rFonts w:ascii="Garamond" w:hAnsi="Garamond"/>
        </w:rPr>
        <w:t>.</w:t>
      </w:r>
      <w:r w:rsidRPr="00C318FE">
        <w:rPr>
          <w:rFonts w:ascii="Garamond" w:hAnsi="Garamond"/>
        </w:rPr>
        <w:t xml:space="preserve">”  </w:t>
      </w:r>
      <w:r w:rsidRPr="00C318FE">
        <w:rPr>
          <w:rFonts w:ascii="Garamond" w:hAnsi="Garamond"/>
          <w:i/>
        </w:rPr>
        <w:t>Philosophy Compass</w:t>
      </w:r>
      <w:r w:rsidRPr="00C318FE">
        <w:rPr>
          <w:rFonts w:ascii="Garamond" w:hAnsi="Garamond"/>
        </w:rPr>
        <w:t xml:space="preserve"> (Jan</w:t>
      </w:r>
      <w:r w:rsidR="009D1F38" w:rsidRPr="00C318FE">
        <w:rPr>
          <w:rFonts w:ascii="Garamond" w:hAnsi="Garamond"/>
        </w:rPr>
        <w:t xml:space="preserve"> 2008) 3.2,</w:t>
      </w:r>
      <w:r w:rsidRPr="00C318FE">
        <w:rPr>
          <w:rFonts w:ascii="Garamond" w:hAnsi="Garamond"/>
        </w:rPr>
        <w:t xml:space="preserve"> 301-314. </w:t>
      </w:r>
    </w:p>
    <w:p w14:paraId="7FD70DCF" w14:textId="77777777" w:rsidR="00660EAE" w:rsidRPr="00F271CC" w:rsidRDefault="00E81DCD" w:rsidP="00660EAE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C318FE">
        <w:rPr>
          <w:rFonts w:ascii="Garamond" w:hAnsi="Garamond"/>
        </w:rPr>
        <w:t xml:space="preserve">“The Activity of Matter in </w:t>
      </w:r>
      <w:proofErr w:type="spellStart"/>
      <w:r w:rsidRPr="00C318FE">
        <w:rPr>
          <w:rFonts w:ascii="Garamond" w:hAnsi="Garamond"/>
        </w:rPr>
        <w:t>Gassendi’s</w:t>
      </w:r>
      <w:proofErr w:type="spellEnd"/>
      <w:r w:rsidRPr="00C318FE">
        <w:rPr>
          <w:rFonts w:ascii="Garamond" w:hAnsi="Garamond"/>
        </w:rPr>
        <w:t xml:space="preserve"> Physics</w:t>
      </w:r>
      <w:r w:rsidR="003F03FE" w:rsidRPr="00C318FE">
        <w:rPr>
          <w:rFonts w:ascii="Garamond" w:hAnsi="Garamond"/>
        </w:rPr>
        <w:t>.</w:t>
      </w:r>
      <w:r w:rsidRPr="00C318FE">
        <w:rPr>
          <w:rFonts w:ascii="Garamond" w:hAnsi="Garamond"/>
        </w:rPr>
        <w:t xml:space="preserve">”  </w:t>
      </w:r>
      <w:r w:rsidRPr="00C318FE">
        <w:rPr>
          <w:rFonts w:ascii="Garamond" w:hAnsi="Garamond"/>
          <w:i/>
        </w:rPr>
        <w:t>Oxford Studies in Early Modern Philosophy</w:t>
      </w:r>
      <w:r w:rsidRPr="00C318FE">
        <w:rPr>
          <w:rFonts w:ascii="Garamond" w:hAnsi="Garamond"/>
        </w:rPr>
        <w:t xml:space="preserve"> 2 (2005), 75-104.</w:t>
      </w:r>
      <w:r w:rsidR="004F59FC" w:rsidRPr="00C318FE">
        <w:rPr>
          <w:rFonts w:ascii="Garamond" w:hAnsi="Garamond"/>
        </w:rPr>
        <w:t xml:space="preserve"> </w:t>
      </w:r>
    </w:p>
    <w:p w14:paraId="7839B183" w14:textId="77777777" w:rsidR="004F59FC" w:rsidRPr="00C318FE" w:rsidRDefault="004F59FC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C318FE">
        <w:rPr>
          <w:rFonts w:ascii="Garamond" w:hAnsi="Garamond"/>
        </w:rPr>
        <w:t>“Early Modern Critiques of Rationalist Psychology</w:t>
      </w:r>
      <w:r w:rsidR="003F03FE" w:rsidRPr="00C318FE">
        <w:rPr>
          <w:rFonts w:ascii="Garamond" w:hAnsi="Garamond"/>
        </w:rPr>
        <w:t>.</w:t>
      </w:r>
      <w:r w:rsidRPr="00C318FE">
        <w:rPr>
          <w:rFonts w:ascii="Garamond" w:hAnsi="Garamond"/>
        </w:rPr>
        <w:t xml:space="preserve">”  In ed. Alan Nelson, </w:t>
      </w:r>
      <w:r w:rsidRPr="00C318FE">
        <w:rPr>
          <w:rFonts w:ascii="Garamond" w:hAnsi="Garamond"/>
          <w:i/>
        </w:rPr>
        <w:t xml:space="preserve">The Blackwell </w:t>
      </w:r>
      <w:r w:rsidRPr="00C318FE">
        <w:rPr>
          <w:rFonts w:ascii="Garamond" w:hAnsi="Garamond"/>
          <w:i/>
        </w:rPr>
        <w:lastRenderedPageBreak/>
        <w:t xml:space="preserve">Companion to Rationalism. </w:t>
      </w:r>
      <w:r w:rsidRPr="00C318FE">
        <w:rPr>
          <w:rFonts w:ascii="Garamond" w:hAnsi="Garamond"/>
        </w:rPr>
        <w:t xml:space="preserve"> Blackwell, 2006.</w:t>
      </w:r>
    </w:p>
    <w:p w14:paraId="585BDD68" w14:textId="77777777" w:rsidR="004F59FC" w:rsidRPr="00C318FE" w:rsidRDefault="004F59FC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C318FE">
        <w:rPr>
          <w:rFonts w:ascii="Garamond" w:hAnsi="Garamond"/>
        </w:rPr>
        <w:t>“Descartes and Malebranche on Thought, Sensation and the Nature of the Mind</w:t>
      </w:r>
      <w:r w:rsidR="003D54A7" w:rsidRPr="00C318FE">
        <w:rPr>
          <w:rFonts w:ascii="Garamond" w:hAnsi="Garamond"/>
        </w:rPr>
        <w:t>.</w:t>
      </w:r>
      <w:r w:rsidRPr="00C318FE">
        <w:rPr>
          <w:rFonts w:ascii="Garamond" w:hAnsi="Garamond"/>
        </w:rPr>
        <w:t xml:space="preserve">”  </w:t>
      </w:r>
      <w:r w:rsidRPr="00C318FE">
        <w:rPr>
          <w:rFonts w:ascii="Garamond" w:hAnsi="Garamond"/>
          <w:i/>
        </w:rPr>
        <w:t>Journal of the History of Philosophy</w:t>
      </w:r>
      <w:r w:rsidRPr="00C318FE">
        <w:rPr>
          <w:rFonts w:ascii="Garamond" w:hAnsi="Garamond"/>
        </w:rPr>
        <w:t xml:space="preserve"> 43.4 (2005), 387-402.</w:t>
      </w:r>
    </w:p>
    <w:p w14:paraId="5749D17F" w14:textId="77777777" w:rsidR="004F59FC" w:rsidRPr="001C1E96" w:rsidRDefault="004F59FC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1C1E96">
        <w:rPr>
          <w:rFonts w:ascii="Garamond" w:hAnsi="Garamond"/>
        </w:rPr>
        <w:t>“</w:t>
      </w:r>
      <w:proofErr w:type="spellStart"/>
      <w:r w:rsidRPr="001C1E96">
        <w:rPr>
          <w:rFonts w:ascii="Garamond" w:hAnsi="Garamond"/>
        </w:rPr>
        <w:t>Gassendi</w:t>
      </w:r>
      <w:proofErr w:type="spellEnd"/>
      <w:r w:rsidRPr="001C1E96">
        <w:rPr>
          <w:rFonts w:ascii="Garamond" w:hAnsi="Garamond"/>
        </w:rPr>
        <w:t xml:space="preserve"> on Human Knowledge of the Mind</w:t>
      </w:r>
      <w:r w:rsidR="003D54A7">
        <w:rPr>
          <w:rFonts w:ascii="Garamond" w:hAnsi="Garamond"/>
        </w:rPr>
        <w:t>.</w:t>
      </w:r>
      <w:r w:rsidRPr="001C1E96">
        <w:rPr>
          <w:rFonts w:ascii="Garamond" w:hAnsi="Garamond"/>
        </w:rPr>
        <w:t xml:space="preserve">”  </w:t>
      </w:r>
      <w:proofErr w:type="spellStart"/>
      <w:r w:rsidRPr="001C1E96">
        <w:rPr>
          <w:rFonts w:ascii="Garamond" w:hAnsi="Garamond"/>
          <w:i/>
        </w:rPr>
        <w:t>Archiv</w:t>
      </w:r>
      <w:proofErr w:type="spellEnd"/>
      <w:r w:rsidRPr="001C1E96">
        <w:rPr>
          <w:rFonts w:ascii="Garamond" w:hAnsi="Garamond"/>
          <w:i/>
        </w:rPr>
        <w:t xml:space="preserve"> für </w:t>
      </w:r>
      <w:proofErr w:type="spellStart"/>
      <w:r w:rsidRPr="001C1E96">
        <w:rPr>
          <w:rFonts w:ascii="Garamond" w:hAnsi="Garamond"/>
          <w:i/>
        </w:rPr>
        <w:t>Geschichte</w:t>
      </w:r>
      <w:proofErr w:type="spellEnd"/>
      <w:r w:rsidRPr="001C1E96">
        <w:rPr>
          <w:rFonts w:ascii="Garamond" w:hAnsi="Garamond"/>
          <w:i/>
        </w:rPr>
        <w:t xml:space="preserve"> der Philosophie</w:t>
      </w:r>
      <w:r w:rsidRPr="001C1E96">
        <w:rPr>
          <w:rFonts w:ascii="Garamond" w:hAnsi="Garamond"/>
        </w:rPr>
        <w:t xml:space="preserve"> 87.1, 1-21 (2005).</w:t>
      </w:r>
    </w:p>
    <w:p w14:paraId="45F6D27F" w14:textId="77777777" w:rsidR="00E81DCD" w:rsidRPr="001C1E96" w:rsidRDefault="004F59FC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“'Descartes’ One Rule of Logic’:  </w:t>
      </w:r>
      <w:proofErr w:type="spellStart"/>
      <w:r w:rsidRPr="001C1E96">
        <w:rPr>
          <w:rFonts w:ascii="Garamond" w:hAnsi="Garamond"/>
        </w:rPr>
        <w:t>Gassendi’s</w:t>
      </w:r>
      <w:proofErr w:type="spellEnd"/>
      <w:r w:rsidRPr="001C1E96">
        <w:rPr>
          <w:rFonts w:ascii="Garamond" w:hAnsi="Garamond"/>
        </w:rPr>
        <w:t xml:space="preserve"> Critique of Clear and Distinct Perception</w:t>
      </w:r>
      <w:r w:rsidR="003D54A7">
        <w:rPr>
          <w:rFonts w:ascii="Garamond" w:hAnsi="Garamond"/>
        </w:rPr>
        <w:t>.</w:t>
      </w:r>
      <w:r w:rsidRPr="001C1E96">
        <w:rPr>
          <w:rFonts w:ascii="Garamond" w:hAnsi="Garamond"/>
        </w:rPr>
        <w:t xml:space="preserve">”  </w:t>
      </w:r>
      <w:r w:rsidRPr="001C1E96">
        <w:rPr>
          <w:rFonts w:ascii="Garamond" w:hAnsi="Garamond"/>
          <w:i/>
        </w:rPr>
        <w:t xml:space="preserve">British Journal for the History of Philosophy </w:t>
      </w:r>
      <w:r w:rsidRPr="001C1E96">
        <w:rPr>
          <w:rFonts w:ascii="Garamond" w:hAnsi="Garamond"/>
        </w:rPr>
        <w:t>13.1 (2005), 51-72.</w:t>
      </w:r>
    </w:p>
    <w:p w14:paraId="28F6386A" w14:textId="77777777" w:rsidR="004F59FC" w:rsidRPr="001C1E96" w:rsidRDefault="00E81DCD" w:rsidP="00014974">
      <w:pPr>
        <w:widowControl w:val="0"/>
        <w:numPr>
          <w:ilvl w:val="0"/>
          <w:numId w:val="14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“Probability and Skepticism about Reason in Hume’s </w:t>
      </w:r>
      <w:r w:rsidRPr="001C1E96">
        <w:rPr>
          <w:rFonts w:ascii="Garamond" w:hAnsi="Garamond"/>
          <w:i/>
        </w:rPr>
        <w:t>Treatise</w:t>
      </w:r>
      <w:r w:rsidR="003D54A7">
        <w:rPr>
          <w:rFonts w:ascii="Garamond" w:hAnsi="Garamond"/>
          <w:i/>
        </w:rPr>
        <w:t>.</w:t>
      </w:r>
      <w:r w:rsidRPr="001C1E96">
        <w:rPr>
          <w:rFonts w:ascii="Garamond" w:hAnsi="Garamond"/>
        </w:rPr>
        <w:t xml:space="preserve">”  </w:t>
      </w:r>
      <w:r w:rsidRPr="001C1E96">
        <w:rPr>
          <w:rFonts w:ascii="Garamond" w:hAnsi="Garamond"/>
          <w:i/>
        </w:rPr>
        <w:t>British Journal for the History of Philosophy</w:t>
      </w:r>
      <w:r w:rsidRPr="001C1E96">
        <w:rPr>
          <w:rFonts w:ascii="Garamond" w:hAnsi="Garamond"/>
        </w:rPr>
        <w:t xml:space="preserve"> 8.3 (2000), 419-446.</w:t>
      </w:r>
    </w:p>
    <w:p w14:paraId="08DF1207" w14:textId="77777777" w:rsidR="0015400B" w:rsidRDefault="0015400B" w:rsidP="00014974">
      <w:pPr>
        <w:widowControl w:val="0"/>
        <w:tabs>
          <w:tab w:val="left" w:pos="720"/>
        </w:tabs>
        <w:rPr>
          <w:rFonts w:ascii="Garamond" w:hAnsi="Garamond"/>
          <w:b/>
        </w:rPr>
      </w:pPr>
    </w:p>
    <w:p w14:paraId="70C35003" w14:textId="77777777" w:rsidR="002F7E94" w:rsidRPr="001C1E96" w:rsidRDefault="002F7E94" w:rsidP="00014974">
      <w:pPr>
        <w:widowControl w:val="0"/>
        <w:tabs>
          <w:tab w:val="left" w:pos="720"/>
        </w:tabs>
        <w:rPr>
          <w:rFonts w:ascii="Garamond" w:hAnsi="Garamond"/>
          <w:b/>
        </w:rPr>
      </w:pPr>
    </w:p>
    <w:p w14:paraId="0FE16925" w14:textId="77777777" w:rsidR="00E81DCD" w:rsidRPr="00CE3781" w:rsidRDefault="00E81DCD" w:rsidP="00014974">
      <w:pPr>
        <w:widowControl w:val="0"/>
        <w:tabs>
          <w:tab w:val="left" w:pos="720"/>
        </w:tabs>
        <w:rPr>
          <w:rFonts w:ascii="Garamond" w:hAnsi="Garamond"/>
          <w:b/>
        </w:rPr>
      </w:pPr>
      <w:r w:rsidRPr="00CE3781">
        <w:rPr>
          <w:rFonts w:ascii="Garamond" w:hAnsi="Garamond"/>
          <w:b/>
        </w:rPr>
        <w:t xml:space="preserve">Other Publications </w:t>
      </w:r>
    </w:p>
    <w:p w14:paraId="558B7334" w14:textId="77777777" w:rsidR="003D54A7" w:rsidRPr="00CE3781" w:rsidRDefault="003D54A7" w:rsidP="00CE3781">
      <w:pPr>
        <w:numPr>
          <w:ilvl w:val="0"/>
          <w:numId w:val="28"/>
        </w:numPr>
        <w:rPr>
          <w:rFonts w:ascii="Garamond" w:hAnsi="Garamond"/>
        </w:rPr>
      </w:pPr>
      <w:r w:rsidRPr="00CE3781">
        <w:rPr>
          <w:rFonts w:ascii="Garamond" w:hAnsi="Garamond"/>
        </w:rPr>
        <w:t xml:space="preserve">Review of Deborah Boyle, </w:t>
      </w:r>
      <w:r w:rsidRPr="00CE3781">
        <w:rPr>
          <w:rFonts w:ascii="Garamond" w:hAnsi="Garamond"/>
          <w:i/>
        </w:rPr>
        <w:t>Lady Mary Shepherd:  Selected Writings.  Teaching Philosophy</w:t>
      </w:r>
      <w:r w:rsidR="00CE3781" w:rsidRPr="00CE3781">
        <w:rPr>
          <w:rFonts w:ascii="Garamond" w:hAnsi="Garamond"/>
          <w:i/>
        </w:rPr>
        <w:t xml:space="preserve"> </w:t>
      </w:r>
      <w:r w:rsidR="00CE3781" w:rsidRPr="00CE3781">
        <w:rPr>
          <w:rFonts w:ascii="Garamond" w:hAnsi="Garamond"/>
          <w:iCs/>
        </w:rPr>
        <w:t>42(2), June 2019.</w:t>
      </w:r>
      <w:r w:rsidR="00CE3781" w:rsidRPr="00CE3781">
        <w:rPr>
          <w:rFonts w:ascii="Garamond" w:hAnsi="Garamond"/>
        </w:rPr>
        <w:t xml:space="preserve">  PP. 168-170.  </w:t>
      </w:r>
      <w:r w:rsidR="00CE3781" w:rsidRPr="00CE3781">
        <w:rPr>
          <w:rFonts w:ascii="Garamond" w:hAnsi="Garamond"/>
          <w:color w:val="222222"/>
          <w:shd w:val="clear" w:color="auto" w:fill="FFFFFF"/>
        </w:rPr>
        <w:t>DOI: 10.5840/teachphil2019422106</w:t>
      </w:r>
      <w:r w:rsidR="00660EAE">
        <w:rPr>
          <w:rFonts w:ascii="Garamond" w:hAnsi="Garamond"/>
          <w:color w:val="222222"/>
          <w:shd w:val="clear" w:color="auto" w:fill="FFFFFF"/>
        </w:rPr>
        <w:t xml:space="preserve"> </w:t>
      </w:r>
    </w:p>
    <w:p w14:paraId="61CF65A9" w14:textId="77777777" w:rsidR="0074244A" w:rsidRPr="00CE3781" w:rsidRDefault="00D331C9" w:rsidP="00014974">
      <w:pPr>
        <w:widowControl w:val="0"/>
        <w:numPr>
          <w:ilvl w:val="0"/>
          <w:numId w:val="13"/>
        </w:numPr>
        <w:tabs>
          <w:tab w:val="left" w:pos="720"/>
        </w:tabs>
        <w:rPr>
          <w:rFonts w:ascii="Garamond" w:hAnsi="Garamond"/>
        </w:rPr>
      </w:pPr>
      <w:r w:rsidRPr="00CE3781">
        <w:rPr>
          <w:rFonts w:ascii="Garamond" w:hAnsi="Garamond"/>
        </w:rPr>
        <w:t>R</w:t>
      </w:r>
      <w:r w:rsidR="00CB1123" w:rsidRPr="00CE3781">
        <w:rPr>
          <w:rFonts w:ascii="Garamond" w:hAnsi="Garamond"/>
        </w:rPr>
        <w:t xml:space="preserve">eview </w:t>
      </w:r>
      <w:r w:rsidR="00662860" w:rsidRPr="00CE3781">
        <w:rPr>
          <w:rFonts w:ascii="Garamond" w:hAnsi="Garamond"/>
        </w:rPr>
        <w:t xml:space="preserve">of Nicholas Jolley, </w:t>
      </w:r>
      <w:r w:rsidR="00662860" w:rsidRPr="00CE3781">
        <w:rPr>
          <w:rFonts w:ascii="Garamond" w:hAnsi="Garamond"/>
          <w:i/>
        </w:rPr>
        <w:t>Locke’s Touchy Subjects.  British Journal</w:t>
      </w:r>
      <w:r w:rsidR="0074244A" w:rsidRPr="00CE3781">
        <w:rPr>
          <w:rFonts w:ascii="Garamond" w:hAnsi="Garamond"/>
          <w:i/>
        </w:rPr>
        <w:t xml:space="preserve"> for the History of Philosophy </w:t>
      </w:r>
      <w:r w:rsidR="0074244A" w:rsidRPr="00CE3781">
        <w:rPr>
          <w:rFonts w:ascii="Garamond" w:hAnsi="Garamond"/>
        </w:rPr>
        <w:t>24.4 (2016), pp. 786-788.</w:t>
      </w:r>
    </w:p>
    <w:p w14:paraId="6C7BE114" w14:textId="77777777" w:rsidR="0074244A" w:rsidRPr="001C1E96" w:rsidRDefault="005F712D" w:rsidP="0074244A">
      <w:pPr>
        <w:widowControl w:val="0"/>
        <w:numPr>
          <w:ilvl w:val="0"/>
          <w:numId w:val="13"/>
        </w:numPr>
        <w:tabs>
          <w:tab w:val="left" w:pos="720"/>
        </w:tabs>
        <w:rPr>
          <w:rFonts w:ascii="Garamond" w:hAnsi="Garamond"/>
        </w:rPr>
      </w:pPr>
      <w:r w:rsidRPr="00CE3781">
        <w:rPr>
          <w:rFonts w:ascii="Garamond" w:hAnsi="Garamond"/>
          <w:i/>
        </w:rPr>
        <w:t>Oxford Bibliographies:  Early Modern Philosophy</w:t>
      </w:r>
      <w:r w:rsidRPr="00CE3781">
        <w:rPr>
          <w:rFonts w:ascii="Garamond" w:hAnsi="Garamond"/>
        </w:rPr>
        <w:t xml:space="preserve">.  </w:t>
      </w:r>
      <w:r w:rsidR="0074244A" w:rsidRPr="00CE3781">
        <w:rPr>
          <w:rFonts w:ascii="Garamond" w:hAnsi="Garamond"/>
        </w:rPr>
        <w:t xml:space="preserve">August 30, 2016.  </w:t>
      </w:r>
      <w:r w:rsidR="0074244A" w:rsidRPr="00CE3781">
        <w:rPr>
          <w:rFonts w:ascii="Garamond" w:hAnsi="Garamond" w:cs="Arial"/>
          <w:bCs/>
          <w:caps/>
          <w:color w:val="333333"/>
        </w:rPr>
        <w:t>DOI: 10.1093/OBO/9780195396577-0318</w:t>
      </w:r>
      <w:r w:rsidR="008960C3" w:rsidRPr="001C1E96">
        <w:rPr>
          <w:rFonts w:ascii="Garamond" w:hAnsi="Garamond" w:cs="Arial"/>
          <w:bCs/>
          <w:caps/>
          <w:color w:val="333333"/>
        </w:rPr>
        <w:t>.</w:t>
      </w:r>
    </w:p>
    <w:p w14:paraId="6776B08D" w14:textId="77777777" w:rsidR="00471D42" w:rsidRPr="001C1E96" w:rsidRDefault="00471D42" w:rsidP="00471D42">
      <w:pPr>
        <w:widowControl w:val="0"/>
        <w:numPr>
          <w:ilvl w:val="0"/>
          <w:numId w:val="13"/>
        </w:numPr>
        <w:tabs>
          <w:tab w:val="left" w:pos="720"/>
        </w:tabs>
        <w:rPr>
          <w:rFonts w:ascii="Garamond" w:hAnsi="Garamond"/>
        </w:rPr>
      </w:pPr>
      <w:r w:rsidRPr="001C1E96">
        <w:rPr>
          <w:rFonts w:ascii="Garamond" w:hAnsi="Garamond"/>
        </w:rPr>
        <w:t xml:space="preserve">Review of ed. Tad M. Schmaltz, </w:t>
      </w:r>
      <w:r w:rsidRPr="001C1E96">
        <w:rPr>
          <w:rFonts w:ascii="Garamond" w:hAnsi="Garamond"/>
          <w:i/>
        </w:rPr>
        <w:t xml:space="preserve">Efficient Causation </w:t>
      </w:r>
      <w:r w:rsidRPr="001C1E96">
        <w:rPr>
          <w:rFonts w:ascii="Garamond" w:hAnsi="Garamond"/>
        </w:rPr>
        <w:t>(Oxford University Press, 2014</w:t>
      </w:r>
      <w:r w:rsidR="00EB53FF" w:rsidRPr="001C1E96">
        <w:rPr>
          <w:rFonts w:ascii="Garamond" w:hAnsi="Garamond"/>
        </w:rPr>
        <w:t>)</w:t>
      </w:r>
      <w:r w:rsidRPr="001C1E96">
        <w:rPr>
          <w:rFonts w:ascii="Garamond" w:hAnsi="Garamond"/>
        </w:rPr>
        <w:t xml:space="preserve">.  </w:t>
      </w:r>
      <w:r w:rsidRPr="001C1E96">
        <w:rPr>
          <w:rFonts w:ascii="Garamond" w:hAnsi="Garamond"/>
          <w:i/>
        </w:rPr>
        <w:t>HOPOS</w:t>
      </w:r>
      <w:r w:rsidR="003A0FC1" w:rsidRPr="001C1E96">
        <w:rPr>
          <w:rFonts w:ascii="Garamond" w:hAnsi="Garamond"/>
          <w:i/>
        </w:rPr>
        <w:t xml:space="preserve"> </w:t>
      </w:r>
      <w:r w:rsidR="003A0FC1" w:rsidRPr="001C1E96">
        <w:rPr>
          <w:rFonts w:ascii="Garamond" w:hAnsi="Garamond"/>
        </w:rPr>
        <w:t>5.2 (fall 2015), pp. 356-360.</w:t>
      </w:r>
    </w:p>
    <w:p w14:paraId="4F600DD4" w14:textId="77777777" w:rsidR="00662860" w:rsidRPr="001C1E96" w:rsidRDefault="00662860" w:rsidP="00662860">
      <w:pPr>
        <w:widowControl w:val="0"/>
        <w:numPr>
          <w:ilvl w:val="0"/>
          <w:numId w:val="13"/>
        </w:numPr>
        <w:tabs>
          <w:tab w:val="left" w:pos="720"/>
        </w:tabs>
        <w:rPr>
          <w:rFonts w:ascii="Garamond" w:hAnsi="Garamond"/>
        </w:rPr>
      </w:pPr>
      <w:r w:rsidRPr="001C1E96">
        <w:rPr>
          <w:rFonts w:ascii="Garamond" w:hAnsi="Garamond"/>
        </w:rPr>
        <w:t>“</w:t>
      </w:r>
      <w:proofErr w:type="spellStart"/>
      <w:r w:rsidRPr="001C1E96">
        <w:rPr>
          <w:rFonts w:ascii="Garamond" w:hAnsi="Garamond"/>
        </w:rPr>
        <w:t>Charleton</w:t>
      </w:r>
      <w:proofErr w:type="spellEnd"/>
      <w:r w:rsidRPr="001C1E96">
        <w:rPr>
          <w:rFonts w:ascii="Garamond" w:hAnsi="Garamond"/>
        </w:rPr>
        <w:t>” and “</w:t>
      </w:r>
      <w:proofErr w:type="spellStart"/>
      <w:r w:rsidRPr="001C1E96">
        <w:rPr>
          <w:rFonts w:ascii="Garamond" w:hAnsi="Garamond"/>
        </w:rPr>
        <w:t>Gassendi</w:t>
      </w:r>
      <w:proofErr w:type="spellEnd"/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 xml:space="preserve">”  In ed. Larry Nolan, </w:t>
      </w:r>
      <w:r w:rsidRPr="001C1E96">
        <w:rPr>
          <w:rFonts w:ascii="Garamond" w:hAnsi="Garamond"/>
          <w:i/>
          <w:iCs/>
        </w:rPr>
        <w:t xml:space="preserve">The Cambridge Descartes Lexicon. </w:t>
      </w:r>
      <w:r w:rsidRPr="001C1E96">
        <w:rPr>
          <w:rFonts w:ascii="Garamond" w:hAnsi="Garamond"/>
          <w:iCs/>
        </w:rPr>
        <w:t xml:space="preserve"> Cambridge University Press, 2016.</w:t>
      </w:r>
      <w:r w:rsidRPr="001C1E96">
        <w:rPr>
          <w:rFonts w:ascii="Garamond" w:hAnsi="Garamond"/>
          <w:i/>
          <w:iCs/>
        </w:rPr>
        <w:t xml:space="preserve"> </w:t>
      </w:r>
    </w:p>
    <w:p w14:paraId="32FF5A7A" w14:textId="77777777" w:rsidR="008B7F64" w:rsidRPr="001C1E96" w:rsidRDefault="0004008F" w:rsidP="00014974">
      <w:pPr>
        <w:widowControl w:val="0"/>
        <w:numPr>
          <w:ilvl w:val="0"/>
          <w:numId w:val="13"/>
        </w:numPr>
        <w:tabs>
          <w:tab w:val="left" w:pos="720"/>
        </w:tabs>
        <w:rPr>
          <w:rFonts w:ascii="Garamond" w:hAnsi="Garamond"/>
        </w:rPr>
      </w:pPr>
      <w:r w:rsidRPr="001C1E96">
        <w:rPr>
          <w:rFonts w:ascii="Garamond" w:hAnsi="Garamond"/>
        </w:rPr>
        <w:t xml:space="preserve">Review of Peter Anstey, </w:t>
      </w:r>
      <w:r w:rsidRPr="001C1E96">
        <w:rPr>
          <w:rFonts w:ascii="Garamond" w:hAnsi="Garamond"/>
          <w:i/>
        </w:rPr>
        <w:t>John Locke and Natural Philosophy</w:t>
      </w:r>
      <w:r w:rsidRPr="001C1E96">
        <w:rPr>
          <w:rFonts w:ascii="Garamond" w:hAnsi="Garamond"/>
        </w:rPr>
        <w:t xml:space="preserve">.  </w:t>
      </w:r>
      <w:r w:rsidRPr="001C1E96">
        <w:rPr>
          <w:rFonts w:ascii="Garamond" w:hAnsi="Garamond"/>
          <w:i/>
        </w:rPr>
        <w:t>Journal of the History of Philosophy</w:t>
      </w:r>
      <w:r w:rsidR="008B7F64" w:rsidRPr="001C1E96">
        <w:rPr>
          <w:rFonts w:ascii="Garamond" w:hAnsi="Garamond"/>
          <w:i/>
        </w:rPr>
        <w:t xml:space="preserve"> </w:t>
      </w:r>
      <w:r w:rsidR="008B7F64" w:rsidRPr="001C1E96">
        <w:rPr>
          <w:rFonts w:ascii="Garamond" w:hAnsi="Garamond"/>
        </w:rPr>
        <w:t>50.2 (April 2</w:t>
      </w:r>
      <w:r w:rsidR="00662860" w:rsidRPr="001C1E96">
        <w:rPr>
          <w:rFonts w:ascii="Garamond" w:hAnsi="Garamond"/>
        </w:rPr>
        <w:t>0</w:t>
      </w:r>
      <w:r w:rsidR="008B7F64" w:rsidRPr="001C1E96">
        <w:rPr>
          <w:rFonts w:ascii="Garamond" w:hAnsi="Garamond"/>
        </w:rPr>
        <w:t>12), 296-297.</w:t>
      </w:r>
    </w:p>
    <w:p w14:paraId="093ED9B5" w14:textId="77777777" w:rsidR="00E81DCD" w:rsidRPr="001C1E96" w:rsidRDefault="00AB069D" w:rsidP="00014974">
      <w:pPr>
        <w:pStyle w:val="level1"/>
        <w:numPr>
          <w:ilvl w:val="0"/>
          <w:numId w:val="13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R</w:t>
      </w:r>
      <w:r w:rsidR="00E81DCD" w:rsidRPr="001C1E96">
        <w:rPr>
          <w:rFonts w:ascii="Garamond" w:hAnsi="Garamond"/>
        </w:rPr>
        <w:t xml:space="preserve">eview of Catherine Wilson, </w:t>
      </w:r>
      <w:r w:rsidR="00E81DCD" w:rsidRPr="001C1E96">
        <w:rPr>
          <w:rFonts w:ascii="Garamond" w:hAnsi="Garamond"/>
          <w:i/>
        </w:rPr>
        <w:t>Epicureanism at the Origins of Modernity</w:t>
      </w:r>
      <w:r w:rsidR="00366572" w:rsidRPr="001C1E96">
        <w:rPr>
          <w:rFonts w:ascii="Garamond" w:hAnsi="Garamond"/>
          <w:i/>
        </w:rPr>
        <w:t>.</w:t>
      </w:r>
      <w:r w:rsidR="00CE4EF5">
        <w:rPr>
          <w:rFonts w:ascii="Garamond" w:hAnsi="Garamond"/>
          <w:i/>
        </w:rPr>
        <w:t xml:space="preserve"> </w:t>
      </w:r>
      <w:r w:rsidR="00E81DCD" w:rsidRPr="001C1E96">
        <w:rPr>
          <w:rFonts w:ascii="Garamond" w:hAnsi="Garamond"/>
        </w:rPr>
        <w:t xml:space="preserve"> </w:t>
      </w:r>
      <w:r w:rsidR="00E81DCD" w:rsidRPr="001C1E96">
        <w:rPr>
          <w:rFonts w:ascii="Garamond" w:hAnsi="Garamond"/>
          <w:i/>
        </w:rPr>
        <w:t>Metascience</w:t>
      </w:r>
      <w:r w:rsidR="00E81DCD" w:rsidRPr="001C1E96">
        <w:rPr>
          <w:rFonts w:ascii="Garamond" w:hAnsi="Garamond"/>
        </w:rPr>
        <w:t xml:space="preserve">, </w:t>
      </w:r>
      <w:r w:rsidR="003952D5" w:rsidRPr="001C1E96">
        <w:rPr>
          <w:rFonts w:ascii="Garamond" w:hAnsi="Garamond"/>
        </w:rPr>
        <w:t>June 2011</w:t>
      </w:r>
      <w:r w:rsidR="00E81DCD" w:rsidRPr="001C1E96">
        <w:rPr>
          <w:rFonts w:ascii="Garamond" w:hAnsi="Garamond"/>
        </w:rPr>
        <w:t>.</w:t>
      </w:r>
    </w:p>
    <w:p w14:paraId="4B32B0FF" w14:textId="77777777" w:rsidR="00E81DCD" w:rsidRPr="001C1E96" w:rsidRDefault="00AB069D" w:rsidP="00014974">
      <w:pPr>
        <w:widowControl w:val="0"/>
        <w:numPr>
          <w:ilvl w:val="0"/>
          <w:numId w:val="13"/>
        </w:numPr>
        <w:rPr>
          <w:rFonts w:ascii="Garamond" w:hAnsi="Garamond"/>
        </w:rPr>
      </w:pPr>
      <w:r w:rsidRPr="001C1E96">
        <w:rPr>
          <w:rFonts w:ascii="Garamond" w:hAnsi="Garamond"/>
        </w:rPr>
        <w:t>Comments on Ken</w:t>
      </w:r>
      <w:r w:rsidR="00846E12" w:rsidRPr="001C1E96">
        <w:rPr>
          <w:rFonts w:ascii="Garamond" w:hAnsi="Garamond"/>
        </w:rPr>
        <w:t>neth</w:t>
      </w:r>
      <w:r w:rsidRPr="001C1E96">
        <w:rPr>
          <w:rFonts w:ascii="Garamond" w:hAnsi="Garamond"/>
        </w:rPr>
        <w:t xml:space="preserve"> </w:t>
      </w:r>
      <w:r w:rsidR="00846E12" w:rsidRPr="001C1E96">
        <w:rPr>
          <w:rFonts w:ascii="Garamond" w:hAnsi="Garamond"/>
        </w:rPr>
        <w:t>Winkler,</w:t>
      </w:r>
      <w:r w:rsidR="00E81DCD" w:rsidRPr="001C1E96">
        <w:rPr>
          <w:rFonts w:ascii="Garamond" w:hAnsi="Garamond"/>
        </w:rPr>
        <w:t xml:space="preserve"> “Signification, Intention, Projection</w:t>
      </w:r>
      <w:r w:rsidR="00CE4EF5">
        <w:rPr>
          <w:rFonts w:ascii="Garamond" w:hAnsi="Garamond"/>
        </w:rPr>
        <w:t>.</w:t>
      </w:r>
      <w:r w:rsidR="00E81DCD" w:rsidRPr="001C1E96">
        <w:rPr>
          <w:rFonts w:ascii="Garamond" w:hAnsi="Garamond"/>
        </w:rPr>
        <w:t xml:space="preserve">”  </w:t>
      </w:r>
      <w:r w:rsidR="00E81DCD" w:rsidRPr="001C1E96">
        <w:rPr>
          <w:rFonts w:ascii="Garamond" w:hAnsi="Garamond"/>
          <w:i/>
        </w:rPr>
        <w:t>Philosophia</w:t>
      </w:r>
      <w:r w:rsidR="00366572" w:rsidRPr="001C1E96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>37.3 (2009), 503.</w:t>
      </w:r>
    </w:p>
    <w:p w14:paraId="72BD01F9" w14:textId="77777777" w:rsidR="00E81DCD" w:rsidRPr="001C1E96" w:rsidRDefault="00AB069D" w:rsidP="00014974">
      <w:pPr>
        <w:numPr>
          <w:ilvl w:val="0"/>
          <w:numId w:val="13"/>
        </w:numPr>
        <w:rPr>
          <w:rFonts w:ascii="Garamond" w:hAnsi="Garamond"/>
        </w:rPr>
      </w:pPr>
      <w:r w:rsidRPr="001C1E96">
        <w:rPr>
          <w:rFonts w:ascii="Garamond" w:hAnsi="Garamond"/>
        </w:rPr>
        <w:t>R</w:t>
      </w:r>
      <w:r w:rsidR="00E81DCD" w:rsidRPr="001C1E96">
        <w:rPr>
          <w:rFonts w:ascii="Garamond" w:hAnsi="Garamond"/>
        </w:rPr>
        <w:t xml:space="preserve">eview of Roger </w:t>
      </w:r>
      <w:proofErr w:type="spellStart"/>
      <w:r w:rsidR="00E81DCD" w:rsidRPr="001C1E96">
        <w:rPr>
          <w:rFonts w:ascii="Garamond" w:hAnsi="Garamond"/>
        </w:rPr>
        <w:t>Woolhouse</w:t>
      </w:r>
      <w:proofErr w:type="spellEnd"/>
      <w:r w:rsidR="00E81DCD" w:rsidRPr="001C1E96">
        <w:rPr>
          <w:rFonts w:ascii="Garamond" w:hAnsi="Garamond"/>
        </w:rPr>
        <w:t xml:space="preserve">, </w:t>
      </w:r>
      <w:r w:rsidR="00E81DCD" w:rsidRPr="001C1E96">
        <w:rPr>
          <w:rFonts w:ascii="Garamond" w:hAnsi="Garamond"/>
          <w:i/>
        </w:rPr>
        <w:t>Locke</w:t>
      </w:r>
      <w:r w:rsidR="00366572" w:rsidRPr="001C1E96">
        <w:rPr>
          <w:rFonts w:ascii="Garamond" w:hAnsi="Garamond"/>
        </w:rPr>
        <w:t>.</w:t>
      </w:r>
      <w:r w:rsidR="00E81DCD" w:rsidRPr="001C1E96">
        <w:rPr>
          <w:rFonts w:ascii="Garamond" w:hAnsi="Garamond"/>
        </w:rPr>
        <w:t xml:space="preserve"> </w:t>
      </w:r>
      <w:r w:rsidR="00366572" w:rsidRPr="001C1E96">
        <w:rPr>
          <w:rFonts w:ascii="Garamond" w:hAnsi="Garamond"/>
        </w:rPr>
        <w:t xml:space="preserve"> </w:t>
      </w:r>
      <w:r w:rsidR="00E81DCD" w:rsidRPr="001C1E96">
        <w:rPr>
          <w:rFonts w:ascii="Garamond" w:hAnsi="Garamond"/>
          <w:i/>
        </w:rPr>
        <w:t>Philosophical Books</w:t>
      </w:r>
      <w:r w:rsidR="00E81DCD" w:rsidRPr="001C1E96">
        <w:rPr>
          <w:rFonts w:ascii="Garamond" w:hAnsi="Garamond"/>
        </w:rPr>
        <w:t xml:space="preserve"> 49.</w:t>
      </w:r>
      <w:r w:rsidR="00366572" w:rsidRPr="001C1E96">
        <w:rPr>
          <w:rFonts w:ascii="Garamond" w:hAnsi="Garamond"/>
        </w:rPr>
        <w:t>3 (July 2008), 254-257.</w:t>
      </w:r>
    </w:p>
    <w:p w14:paraId="58019768" w14:textId="77777777" w:rsidR="00E81DCD" w:rsidRPr="001C1E96" w:rsidRDefault="00AB069D" w:rsidP="00014974">
      <w:pPr>
        <w:numPr>
          <w:ilvl w:val="0"/>
          <w:numId w:val="13"/>
        </w:numPr>
        <w:rPr>
          <w:rFonts w:ascii="Garamond" w:hAnsi="Garamond"/>
        </w:rPr>
      </w:pPr>
      <w:r w:rsidRPr="001C1E96">
        <w:rPr>
          <w:rFonts w:ascii="Garamond" w:hAnsi="Garamond"/>
        </w:rPr>
        <w:t>R</w:t>
      </w:r>
      <w:r w:rsidR="00E81DCD" w:rsidRPr="001C1E96">
        <w:rPr>
          <w:rFonts w:ascii="Garamond" w:hAnsi="Garamond"/>
        </w:rPr>
        <w:t xml:space="preserve">eview of Andrew Pyle, </w:t>
      </w:r>
      <w:r w:rsidR="00E81DCD" w:rsidRPr="001C1E96">
        <w:rPr>
          <w:rFonts w:ascii="Garamond" w:hAnsi="Garamond"/>
          <w:i/>
        </w:rPr>
        <w:t>Malebranche</w:t>
      </w:r>
      <w:r w:rsidR="00366572" w:rsidRPr="001C1E96">
        <w:rPr>
          <w:rFonts w:ascii="Garamond" w:hAnsi="Garamond"/>
          <w:i/>
        </w:rPr>
        <w:t>.</w:t>
      </w:r>
      <w:r w:rsidR="00E81DCD" w:rsidRPr="001C1E96">
        <w:rPr>
          <w:rFonts w:ascii="Garamond" w:hAnsi="Garamond"/>
        </w:rPr>
        <w:t xml:space="preserve"> </w:t>
      </w:r>
      <w:r w:rsidR="00366572" w:rsidRPr="001C1E96">
        <w:rPr>
          <w:rFonts w:ascii="Garamond" w:hAnsi="Garamond"/>
        </w:rPr>
        <w:t xml:space="preserve"> </w:t>
      </w:r>
      <w:r w:rsidR="00E81DCD" w:rsidRPr="001C1E96">
        <w:rPr>
          <w:rFonts w:ascii="Garamond" w:hAnsi="Garamond"/>
          <w:i/>
        </w:rPr>
        <w:t>Journ</w:t>
      </w:r>
      <w:r w:rsidR="00366572" w:rsidRPr="001C1E96">
        <w:rPr>
          <w:rFonts w:ascii="Garamond" w:hAnsi="Garamond"/>
          <w:i/>
        </w:rPr>
        <w:t>al of the History of Philosophy</w:t>
      </w:r>
      <w:r w:rsidR="00E81DCD" w:rsidRPr="001C1E96">
        <w:rPr>
          <w:rFonts w:ascii="Garamond" w:hAnsi="Garamond"/>
          <w:i/>
        </w:rPr>
        <w:t xml:space="preserve"> </w:t>
      </w:r>
      <w:r w:rsidR="00E81DCD" w:rsidRPr="001C1E96">
        <w:rPr>
          <w:rFonts w:ascii="Garamond" w:hAnsi="Garamond"/>
        </w:rPr>
        <w:t>44.1 (2006), 124-125</w:t>
      </w:r>
      <w:r w:rsidR="00366572" w:rsidRPr="001C1E96">
        <w:rPr>
          <w:rFonts w:ascii="Garamond" w:hAnsi="Garamond"/>
        </w:rPr>
        <w:t>.</w:t>
      </w:r>
    </w:p>
    <w:p w14:paraId="501A44A0" w14:textId="77777777" w:rsidR="00E81DCD" w:rsidRPr="001C1E96" w:rsidRDefault="00AB069D" w:rsidP="00014974">
      <w:pPr>
        <w:numPr>
          <w:ilvl w:val="0"/>
          <w:numId w:val="13"/>
        </w:numPr>
        <w:rPr>
          <w:rFonts w:ascii="Garamond" w:hAnsi="Garamond"/>
        </w:rPr>
      </w:pPr>
      <w:r w:rsidRPr="001C1E96">
        <w:rPr>
          <w:rFonts w:ascii="Garamond" w:hAnsi="Garamond"/>
        </w:rPr>
        <w:t>R</w:t>
      </w:r>
      <w:r w:rsidR="00E81DCD" w:rsidRPr="001C1E96">
        <w:rPr>
          <w:rFonts w:ascii="Garamond" w:hAnsi="Garamond"/>
        </w:rPr>
        <w:t xml:space="preserve">eview of Lilli </w:t>
      </w:r>
      <w:proofErr w:type="spellStart"/>
      <w:r w:rsidR="00E81DCD" w:rsidRPr="001C1E96">
        <w:rPr>
          <w:rFonts w:ascii="Garamond" w:hAnsi="Garamond"/>
        </w:rPr>
        <w:t>Alanen</w:t>
      </w:r>
      <w:proofErr w:type="spellEnd"/>
      <w:r w:rsidR="00E81DCD" w:rsidRPr="001C1E96">
        <w:rPr>
          <w:rFonts w:ascii="Garamond" w:hAnsi="Garamond"/>
        </w:rPr>
        <w:t xml:space="preserve">, </w:t>
      </w:r>
      <w:r w:rsidR="00E81DCD" w:rsidRPr="001C1E96">
        <w:rPr>
          <w:rFonts w:ascii="Garamond" w:hAnsi="Garamond"/>
          <w:i/>
        </w:rPr>
        <w:t>Descartes’s Concept of Mind</w:t>
      </w:r>
      <w:r w:rsidR="0004008F" w:rsidRPr="001C1E96">
        <w:rPr>
          <w:rFonts w:ascii="Garamond" w:hAnsi="Garamond"/>
          <w:i/>
        </w:rPr>
        <w:t>.</w:t>
      </w:r>
      <w:r w:rsidR="00E81DCD" w:rsidRPr="001C1E96">
        <w:rPr>
          <w:rFonts w:ascii="Garamond" w:hAnsi="Garamond"/>
        </w:rPr>
        <w:t xml:space="preserve"> </w:t>
      </w:r>
      <w:r w:rsidR="0004008F" w:rsidRPr="001C1E96">
        <w:rPr>
          <w:rFonts w:ascii="Garamond" w:hAnsi="Garamond"/>
        </w:rPr>
        <w:t xml:space="preserve"> </w:t>
      </w:r>
      <w:r w:rsidR="00E81DCD" w:rsidRPr="001C1E96">
        <w:rPr>
          <w:rFonts w:ascii="Garamond" w:hAnsi="Garamond"/>
          <w:i/>
        </w:rPr>
        <w:t>Journal of the History of the Behavioral Sciences</w:t>
      </w:r>
      <w:r w:rsidR="00E81DCD" w:rsidRPr="001C1E96">
        <w:rPr>
          <w:rFonts w:ascii="Garamond" w:hAnsi="Garamond"/>
        </w:rPr>
        <w:t xml:space="preserve"> 25.4 (2005), 460-461</w:t>
      </w:r>
      <w:r w:rsidR="00AE2676" w:rsidRPr="001C1E96">
        <w:rPr>
          <w:rFonts w:ascii="Garamond" w:hAnsi="Garamond"/>
        </w:rPr>
        <w:t>.</w:t>
      </w:r>
    </w:p>
    <w:p w14:paraId="1AC791C8" w14:textId="77777777" w:rsidR="00285D71" w:rsidRPr="007739D4" w:rsidRDefault="00DB4215" w:rsidP="00014974">
      <w:pPr>
        <w:numPr>
          <w:ilvl w:val="0"/>
          <w:numId w:val="13"/>
        </w:numPr>
        <w:rPr>
          <w:rFonts w:ascii="Garamond" w:hAnsi="Garamond"/>
        </w:rPr>
      </w:pPr>
      <w:r w:rsidRPr="007739D4">
        <w:rPr>
          <w:rFonts w:ascii="Garamond" w:hAnsi="Garamond"/>
        </w:rPr>
        <w:t>R</w:t>
      </w:r>
      <w:r w:rsidR="00E81DCD" w:rsidRPr="007739D4">
        <w:rPr>
          <w:rFonts w:ascii="Garamond" w:hAnsi="Garamond"/>
        </w:rPr>
        <w:t xml:space="preserve">eview of Stephen </w:t>
      </w:r>
      <w:proofErr w:type="spellStart"/>
      <w:r w:rsidR="00E81DCD" w:rsidRPr="007739D4">
        <w:rPr>
          <w:rFonts w:ascii="Garamond" w:hAnsi="Garamond"/>
        </w:rPr>
        <w:t>Gaukroger</w:t>
      </w:r>
      <w:proofErr w:type="spellEnd"/>
      <w:r w:rsidR="00E81DCD" w:rsidRPr="007739D4">
        <w:rPr>
          <w:rFonts w:ascii="Garamond" w:hAnsi="Garamond"/>
        </w:rPr>
        <w:t xml:space="preserve">, </w:t>
      </w:r>
      <w:r w:rsidR="00E81DCD" w:rsidRPr="007739D4">
        <w:rPr>
          <w:rFonts w:ascii="Garamond" w:hAnsi="Garamond"/>
          <w:i/>
        </w:rPr>
        <w:t>Descartes’ Principles of Philosophy</w:t>
      </w:r>
      <w:r w:rsidR="0004008F" w:rsidRPr="007739D4">
        <w:rPr>
          <w:rFonts w:ascii="Garamond" w:hAnsi="Garamond"/>
          <w:i/>
        </w:rPr>
        <w:t>.</w:t>
      </w:r>
      <w:r w:rsidR="00E81DCD" w:rsidRPr="007739D4">
        <w:rPr>
          <w:rFonts w:ascii="Garamond" w:hAnsi="Garamond"/>
        </w:rPr>
        <w:t xml:space="preserve"> </w:t>
      </w:r>
      <w:r w:rsidR="00E81DCD" w:rsidRPr="007739D4">
        <w:rPr>
          <w:rFonts w:ascii="Garamond" w:hAnsi="Garamond"/>
          <w:i/>
        </w:rPr>
        <w:t>Mind</w:t>
      </w:r>
      <w:r w:rsidR="0004008F" w:rsidRPr="007739D4">
        <w:rPr>
          <w:rFonts w:ascii="Garamond" w:hAnsi="Garamond"/>
        </w:rPr>
        <w:t xml:space="preserve"> 112.146 (2003), 336-339</w:t>
      </w:r>
      <w:r w:rsidRPr="007739D4">
        <w:rPr>
          <w:rFonts w:ascii="Garamond" w:hAnsi="Garamond"/>
        </w:rPr>
        <w:t>.</w:t>
      </w:r>
    </w:p>
    <w:p w14:paraId="6D09D343" w14:textId="2CFAA3E8" w:rsidR="004F6C4C" w:rsidRDefault="004F6C4C" w:rsidP="00014974">
      <w:pPr>
        <w:rPr>
          <w:rFonts w:ascii="Garamond" w:hAnsi="Garamond"/>
          <w:b/>
        </w:rPr>
      </w:pPr>
    </w:p>
    <w:p w14:paraId="266ECAC8" w14:textId="77777777" w:rsidR="004F6C4C" w:rsidRPr="007739D4" w:rsidRDefault="004F6C4C" w:rsidP="00014974">
      <w:pPr>
        <w:rPr>
          <w:rFonts w:ascii="Garamond" w:hAnsi="Garamond"/>
          <w:b/>
        </w:rPr>
      </w:pPr>
    </w:p>
    <w:p w14:paraId="12EDE5FD" w14:textId="77777777" w:rsidR="00F271CC" w:rsidRPr="000C02C5" w:rsidRDefault="00E81DCD" w:rsidP="000C02C5">
      <w:pPr>
        <w:rPr>
          <w:rFonts w:ascii="Garamond" w:hAnsi="Garamond"/>
          <w:b/>
        </w:rPr>
      </w:pPr>
      <w:r w:rsidRPr="00F3406A">
        <w:rPr>
          <w:rFonts w:ascii="Garamond" w:hAnsi="Garamond"/>
          <w:b/>
        </w:rPr>
        <w:t>Presentations</w:t>
      </w:r>
      <w:r w:rsidRPr="00F3406A">
        <w:rPr>
          <w:rFonts w:ascii="Garamond" w:hAnsi="Garamond"/>
          <w:b/>
        </w:rPr>
        <w:tab/>
      </w:r>
    </w:p>
    <w:p w14:paraId="12D7E341" w14:textId="2CD2DCEF" w:rsidR="00AF00B9" w:rsidRPr="002C4F46" w:rsidRDefault="005A3125" w:rsidP="002C4F46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2C4F46">
        <w:rPr>
          <w:rFonts w:ascii="Garamond" w:hAnsi="Garamond" w:cs="Garamond"/>
        </w:rPr>
        <w:t>“</w:t>
      </w:r>
      <w:r w:rsidR="002C4F46" w:rsidRPr="002C4F46">
        <w:rPr>
          <w:rFonts w:ascii="Garamond" w:hAnsi="Garamond" w:cs="Garamond"/>
        </w:rPr>
        <w:t xml:space="preserve">The Power of Motion as a Sixth Organ of Sense:  Mary Shepherd and her Predecessors on Touch, Motion, and Bodily Awareness”. </w:t>
      </w:r>
      <w:r w:rsidRPr="002C4F46">
        <w:rPr>
          <w:rFonts w:ascii="Garamond" w:hAnsi="Garamond" w:cs="Garamond"/>
        </w:rPr>
        <w:t xml:space="preserve"> Conference </w:t>
      </w:r>
      <w:r w:rsidRPr="002C4F46">
        <w:rPr>
          <w:rFonts w:ascii="Garamond" w:hAnsi="Garamond" w:cs="Garamond"/>
          <w:i/>
          <w:iCs/>
        </w:rPr>
        <w:t xml:space="preserve">The Sense of Touch.  </w:t>
      </w:r>
      <w:r w:rsidRPr="002C4F46">
        <w:rPr>
          <w:rFonts w:ascii="Garamond" w:hAnsi="Garamond" w:cs="Garamond"/>
        </w:rPr>
        <w:t>Nijmegen, June 2023.</w:t>
      </w:r>
    </w:p>
    <w:p w14:paraId="50471016" w14:textId="35C44A4B" w:rsidR="00741177" w:rsidRPr="002C4F46" w:rsidRDefault="002C4F46" w:rsidP="002C4F46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2C4F46">
        <w:rPr>
          <w:rFonts w:ascii="Garamond" w:hAnsi="Garamond" w:cs="Garamond"/>
        </w:rPr>
        <w:t>“Mary Shepherd on the Immateriality of the Mind”.  2023 Conference in Honor of Don Garrett.</w:t>
      </w:r>
      <w:r w:rsidR="005A3125" w:rsidRPr="002C4F46">
        <w:rPr>
          <w:rFonts w:ascii="Garamond" w:hAnsi="Garamond" w:cs="Garamond"/>
        </w:rPr>
        <w:t xml:space="preserve"> NYU, May 2023</w:t>
      </w:r>
      <w:r w:rsidR="009D7A0C" w:rsidRPr="002C4F46">
        <w:rPr>
          <w:rFonts w:ascii="Garamond" w:hAnsi="Garamond" w:cs="Garamond"/>
        </w:rPr>
        <w:t>.</w:t>
      </w:r>
    </w:p>
    <w:p w14:paraId="6A6A95F0" w14:textId="65D139D9" w:rsidR="009945D0" w:rsidRPr="009945D0" w:rsidRDefault="009945D0" w:rsidP="009945D0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9945D0">
        <w:rPr>
          <w:rFonts w:ascii="Garamond" w:hAnsi="Garamond" w:cs="Garamond"/>
        </w:rPr>
        <w:t>“</w:t>
      </w:r>
      <w:proofErr w:type="spellStart"/>
      <w:r w:rsidRPr="009945D0">
        <w:rPr>
          <w:rFonts w:ascii="Garamond" w:hAnsi="Garamond" w:cs="Garamond"/>
        </w:rPr>
        <w:t>Ottobah</w:t>
      </w:r>
      <w:proofErr w:type="spellEnd"/>
      <w:r w:rsidRPr="009945D0">
        <w:rPr>
          <w:rFonts w:ascii="Garamond" w:hAnsi="Garamond" w:cs="Garamond"/>
        </w:rPr>
        <w:t xml:space="preserve"> Cugoano on Rights Forfeiture, Piracy, and Slavery”.  </w:t>
      </w:r>
      <w:r>
        <w:rPr>
          <w:rFonts w:ascii="Garamond" w:hAnsi="Garamond" w:cs="Garamond"/>
        </w:rPr>
        <w:t>JMU</w:t>
      </w:r>
      <w:r w:rsidRPr="009945D0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March</w:t>
      </w:r>
      <w:r w:rsidRPr="009945D0">
        <w:rPr>
          <w:rFonts w:ascii="Garamond" w:hAnsi="Garamond" w:cs="Garamond"/>
        </w:rPr>
        <w:t xml:space="preserve"> 2023.</w:t>
      </w:r>
    </w:p>
    <w:p w14:paraId="731B8019" w14:textId="341AA3FB" w:rsidR="00F46483" w:rsidRPr="009945D0" w:rsidRDefault="00F46483" w:rsidP="00F46483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9945D0">
        <w:rPr>
          <w:rFonts w:ascii="Garamond" w:hAnsi="Garamond" w:cs="Garamond"/>
        </w:rPr>
        <w:t>“</w:t>
      </w:r>
      <w:proofErr w:type="spellStart"/>
      <w:r w:rsidRPr="009945D0">
        <w:rPr>
          <w:rFonts w:ascii="Garamond" w:hAnsi="Garamond" w:cs="Garamond"/>
        </w:rPr>
        <w:t>Ottobah</w:t>
      </w:r>
      <w:proofErr w:type="spellEnd"/>
      <w:r w:rsidRPr="009945D0">
        <w:rPr>
          <w:rFonts w:ascii="Garamond" w:hAnsi="Garamond" w:cs="Garamond"/>
        </w:rPr>
        <w:t xml:space="preserve"> Cugoano on Rights Forfeiture, Piracy, and Slavery”.  Eastern APA, January 2023.</w:t>
      </w:r>
    </w:p>
    <w:p w14:paraId="55513B84" w14:textId="1BBEEC93" w:rsidR="00F46483" w:rsidRPr="009C5D6C" w:rsidRDefault="00F46483" w:rsidP="00F46483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  <w:color w:val="000000" w:themeColor="text1"/>
        </w:rPr>
      </w:pPr>
      <w:r w:rsidRPr="00F46483">
        <w:rPr>
          <w:rFonts w:ascii="Garamond" w:hAnsi="Garamond" w:cs="Garamond"/>
          <w:color w:val="000000" w:themeColor="text1"/>
        </w:rPr>
        <w:t xml:space="preserve">“Mary </w:t>
      </w:r>
      <w:r w:rsidR="00741177" w:rsidRPr="00F46483">
        <w:rPr>
          <w:rFonts w:ascii="Garamond" w:hAnsi="Garamond" w:cs="Garamond"/>
          <w:color w:val="000000" w:themeColor="text1"/>
        </w:rPr>
        <w:t>Shepherd</w:t>
      </w:r>
      <w:r w:rsidRPr="00F46483">
        <w:rPr>
          <w:rFonts w:ascii="Garamond" w:hAnsi="Garamond" w:cs="Garamond"/>
          <w:color w:val="000000" w:themeColor="text1"/>
        </w:rPr>
        <w:t xml:space="preserve">’s Theory of Mind”.  </w:t>
      </w:r>
      <w:proofErr w:type="spellStart"/>
      <w:r w:rsidRPr="00F46483">
        <w:rPr>
          <w:rFonts w:ascii="Garamond" w:hAnsi="Garamond" w:cs="Garamond"/>
          <w:color w:val="000000" w:themeColor="text1"/>
        </w:rPr>
        <w:t>Journ</w:t>
      </w:r>
      <w:r w:rsidRPr="00F46483">
        <w:rPr>
          <w:rFonts w:ascii="Garamond" w:hAnsi="Garamond" w:cs="Arial"/>
          <w:color w:val="000000" w:themeColor="text1"/>
        </w:rPr>
        <w:t>ées</w:t>
      </w:r>
      <w:proofErr w:type="spellEnd"/>
      <w:r w:rsidRPr="00F46483">
        <w:rPr>
          <w:rFonts w:ascii="Garamond" w:hAnsi="Garamond" w:cs="Arial"/>
          <w:color w:val="000000" w:themeColor="text1"/>
        </w:rPr>
        <w:t xml:space="preserve"> </w:t>
      </w:r>
      <w:proofErr w:type="spellStart"/>
      <w:r w:rsidRPr="00F46483">
        <w:rPr>
          <w:rFonts w:ascii="Garamond" w:hAnsi="Garamond" w:cs="Arial"/>
          <w:color w:val="000000" w:themeColor="text1"/>
        </w:rPr>
        <w:t>d’</w:t>
      </w:r>
      <w:r w:rsidRPr="00F46483">
        <w:rPr>
          <w:rFonts w:ascii="Garamond" w:hAnsi="Garamond" w:cs="Arial"/>
          <w:caps/>
          <w:color w:val="000000" w:themeColor="text1"/>
          <w:kern w:val="36"/>
        </w:rPr>
        <w:t>É</w:t>
      </w:r>
      <w:r w:rsidRPr="00F46483">
        <w:rPr>
          <w:rFonts w:ascii="Garamond" w:hAnsi="Garamond" w:cs="Garamond"/>
          <w:color w:val="000000" w:themeColor="text1"/>
        </w:rPr>
        <w:t>tude</w:t>
      </w:r>
      <w:proofErr w:type="spellEnd"/>
      <w:r w:rsidRPr="00F46483">
        <w:rPr>
          <w:rFonts w:ascii="Garamond" w:hAnsi="Garamond" w:cs="Garamond"/>
          <w:color w:val="000000" w:themeColor="text1"/>
        </w:rPr>
        <w:t xml:space="preserve"> Mary Shepherd, </w:t>
      </w:r>
      <w:r w:rsidRPr="00F46483">
        <w:rPr>
          <w:rFonts w:ascii="Garamond" w:hAnsi="Garamond" w:cs="Arial"/>
          <w:color w:val="000000" w:themeColor="text1"/>
        </w:rPr>
        <w:t>Université de Paris-Nanterre</w:t>
      </w:r>
      <w:r w:rsidR="009C5D6C">
        <w:rPr>
          <w:rFonts w:ascii="Garamond" w:hAnsi="Garamond" w:cs="Arial"/>
          <w:color w:val="000000" w:themeColor="text1"/>
        </w:rPr>
        <w:t xml:space="preserve">, </w:t>
      </w:r>
      <w:r w:rsidRPr="00F46483">
        <w:rPr>
          <w:rFonts w:ascii="Garamond" w:hAnsi="Garamond" w:cs="Arial"/>
          <w:color w:val="000000" w:themeColor="text1"/>
        </w:rPr>
        <w:t>November 2022.</w:t>
      </w:r>
    </w:p>
    <w:p w14:paraId="3322CE4E" w14:textId="1BF577AD" w:rsidR="009C5D6C" w:rsidRPr="00F46483" w:rsidRDefault="009C5D6C" w:rsidP="00F46483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“Mary Shepherd on Mind and Body”.  Haverford College, November 2022.</w:t>
      </w:r>
    </w:p>
    <w:p w14:paraId="390091C2" w14:textId="5D82BA99" w:rsidR="00B85589" w:rsidRPr="00F46483" w:rsidRDefault="00F46483" w:rsidP="00F46483">
      <w:pPr>
        <w:pStyle w:val="ColorfulList-Accent110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F46483">
        <w:rPr>
          <w:rFonts w:ascii="Garamond" w:hAnsi="Garamond" w:cs="Garamond"/>
        </w:rPr>
        <w:lastRenderedPageBreak/>
        <w:t>“</w:t>
      </w:r>
      <w:proofErr w:type="spellStart"/>
      <w:r w:rsidRPr="00F46483">
        <w:rPr>
          <w:rFonts w:ascii="Garamond" w:hAnsi="Garamond" w:cs="Garamond"/>
        </w:rPr>
        <w:t>Ottobah</w:t>
      </w:r>
      <w:proofErr w:type="spellEnd"/>
      <w:r w:rsidRPr="00F46483">
        <w:rPr>
          <w:rFonts w:ascii="Garamond" w:hAnsi="Garamond" w:cs="Garamond"/>
        </w:rPr>
        <w:t xml:space="preserve"> Cugoano on Rights Forfeiture, Piracy, and Slavery”.  </w:t>
      </w:r>
      <w:r w:rsidR="00741177" w:rsidRPr="00F46483">
        <w:rPr>
          <w:rFonts w:ascii="Garamond" w:hAnsi="Garamond"/>
        </w:rPr>
        <w:t>Workshop in Early Modern Philosophy.  Ithaca, October 2022.</w:t>
      </w:r>
    </w:p>
    <w:p w14:paraId="4B9CE5B0" w14:textId="3847E3F2" w:rsidR="00180294" w:rsidRPr="00F46483" w:rsidRDefault="009C5D0B" w:rsidP="00F3406A">
      <w:pPr>
        <w:numPr>
          <w:ilvl w:val="0"/>
          <w:numId w:val="15"/>
        </w:numPr>
        <w:shd w:val="clear" w:color="auto" w:fill="FFFFFF"/>
        <w:rPr>
          <w:rFonts w:ascii="Garamond" w:hAnsi="Garamond"/>
          <w:color w:val="000000"/>
        </w:rPr>
      </w:pPr>
      <w:r w:rsidRPr="00F46483">
        <w:rPr>
          <w:rFonts w:ascii="Garamond" w:hAnsi="Garamond"/>
          <w:color w:val="000000"/>
        </w:rPr>
        <w:t xml:space="preserve">“Locke’s Ethics”.  </w:t>
      </w:r>
      <w:r w:rsidRPr="00F46483">
        <w:rPr>
          <w:rFonts w:ascii="Garamond" w:hAnsi="Garamond"/>
          <w:i/>
          <w:iCs/>
          <w:color w:val="000000"/>
        </w:rPr>
        <w:t xml:space="preserve">Philosophy in </w:t>
      </w:r>
      <w:proofErr w:type="spellStart"/>
      <w:r w:rsidRPr="00F46483">
        <w:rPr>
          <w:rFonts w:ascii="Garamond" w:hAnsi="Garamond"/>
          <w:i/>
          <w:iCs/>
          <w:color w:val="000000"/>
        </w:rPr>
        <w:t>Assos</w:t>
      </w:r>
      <w:proofErr w:type="spellEnd"/>
      <w:r w:rsidRPr="00F46483">
        <w:rPr>
          <w:rFonts w:ascii="Garamond" w:hAnsi="Garamond"/>
          <w:i/>
          <w:iCs/>
          <w:color w:val="000000"/>
        </w:rPr>
        <w:t xml:space="preserve">.  </w:t>
      </w:r>
      <w:proofErr w:type="spellStart"/>
      <w:r w:rsidRPr="00F46483">
        <w:rPr>
          <w:rFonts w:ascii="Garamond" w:hAnsi="Garamond"/>
          <w:color w:val="000000"/>
        </w:rPr>
        <w:t>Assos</w:t>
      </w:r>
      <w:proofErr w:type="spellEnd"/>
      <w:r w:rsidRPr="00F46483">
        <w:rPr>
          <w:rFonts w:ascii="Garamond" w:hAnsi="Garamond"/>
          <w:color w:val="000000"/>
        </w:rPr>
        <w:t>/</w:t>
      </w:r>
      <w:proofErr w:type="spellStart"/>
      <w:r w:rsidRPr="00F46483">
        <w:rPr>
          <w:rFonts w:ascii="Garamond" w:hAnsi="Garamond"/>
          <w:color w:val="000000"/>
        </w:rPr>
        <w:t>Behramkale</w:t>
      </w:r>
      <w:proofErr w:type="spellEnd"/>
      <w:r w:rsidRPr="00F46483">
        <w:rPr>
          <w:rFonts w:ascii="Garamond" w:hAnsi="Garamond"/>
          <w:color w:val="000000"/>
        </w:rPr>
        <w:t>, Turkey, July 2022.</w:t>
      </w:r>
    </w:p>
    <w:p w14:paraId="5D24756A" w14:textId="77777777" w:rsidR="00C8017D" w:rsidRDefault="009C5D0B" w:rsidP="00F3406A">
      <w:pPr>
        <w:numPr>
          <w:ilvl w:val="0"/>
          <w:numId w:val="15"/>
        </w:numPr>
        <w:shd w:val="clear" w:color="auto" w:fill="FFFFFF"/>
        <w:rPr>
          <w:rFonts w:ascii="Garamond" w:hAnsi="Garamond"/>
          <w:color w:val="000000"/>
        </w:rPr>
      </w:pPr>
      <w:r w:rsidRPr="00F46483">
        <w:rPr>
          <w:rFonts w:ascii="Garamond" w:hAnsi="Garamond"/>
          <w:color w:val="000000"/>
        </w:rPr>
        <w:t xml:space="preserve">“The </w:t>
      </w:r>
      <w:proofErr w:type="spellStart"/>
      <w:r w:rsidRPr="00F46483">
        <w:rPr>
          <w:rFonts w:ascii="Garamond" w:hAnsi="Garamond"/>
          <w:color w:val="000000"/>
        </w:rPr>
        <w:t>Metaphilosophy</w:t>
      </w:r>
      <w:proofErr w:type="spellEnd"/>
      <w:r w:rsidRPr="00F46483">
        <w:rPr>
          <w:rFonts w:ascii="Garamond" w:hAnsi="Garamond"/>
          <w:color w:val="000000"/>
        </w:rPr>
        <w:t xml:space="preserve"> behind </w:t>
      </w:r>
      <w:proofErr w:type="spellStart"/>
      <w:r w:rsidRPr="00F46483">
        <w:rPr>
          <w:rFonts w:ascii="Garamond" w:hAnsi="Garamond"/>
          <w:color w:val="000000"/>
        </w:rPr>
        <w:t>Gassendi’s</w:t>
      </w:r>
      <w:proofErr w:type="spellEnd"/>
      <w:r w:rsidRPr="00F46483">
        <w:rPr>
          <w:rFonts w:ascii="Garamond" w:hAnsi="Garamond"/>
          <w:color w:val="000000"/>
        </w:rPr>
        <w:t xml:space="preserve"> History</w:t>
      </w:r>
      <w:r>
        <w:rPr>
          <w:rFonts w:ascii="Garamond" w:hAnsi="Garamond"/>
          <w:color w:val="000000"/>
        </w:rPr>
        <w:t xml:space="preserve"> of Philosophy” (keynote address).  </w:t>
      </w:r>
      <w:proofErr w:type="spellStart"/>
      <w:r w:rsidRPr="009C5D0B">
        <w:rPr>
          <w:rFonts w:ascii="Garamond" w:hAnsi="Garamond"/>
          <w:i/>
          <w:iCs/>
          <w:color w:val="000000"/>
        </w:rPr>
        <w:t>Metaphilosophy</w:t>
      </w:r>
      <w:proofErr w:type="spellEnd"/>
      <w:r w:rsidRPr="009C5D0B">
        <w:rPr>
          <w:rFonts w:ascii="Garamond" w:hAnsi="Garamond"/>
          <w:i/>
          <w:iCs/>
          <w:color w:val="000000"/>
        </w:rPr>
        <w:t xml:space="preserve"> in the History of Philosophy</w:t>
      </w:r>
      <w:r>
        <w:rPr>
          <w:rFonts w:ascii="Garamond" w:hAnsi="Garamond"/>
          <w:color w:val="000000"/>
        </w:rPr>
        <w:t>, Antwerp, June 2022.</w:t>
      </w:r>
    </w:p>
    <w:p w14:paraId="5AB95399" w14:textId="34342662" w:rsidR="00C8017D" w:rsidRDefault="007D5132" w:rsidP="00F3406A">
      <w:pPr>
        <w:numPr>
          <w:ilvl w:val="0"/>
          <w:numId w:val="15"/>
        </w:num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“Mary Shepherd’s ‘Modified Berkeleian Theory’”.  Eastern APA, </w:t>
      </w:r>
      <w:r w:rsidR="009945D0">
        <w:rPr>
          <w:rFonts w:ascii="Garamond" w:hAnsi="Garamond"/>
          <w:color w:val="000000"/>
        </w:rPr>
        <w:t xml:space="preserve">January </w:t>
      </w:r>
      <w:r>
        <w:rPr>
          <w:rFonts w:ascii="Garamond" w:hAnsi="Garamond"/>
          <w:color w:val="000000"/>
        </w:rPr>
        <w:t>2022.</w:t>
      </w:r>
    </w:p>
    <w:p w14:paraId="12C90A99" w14:textId="77777777" w:rsidR="00F3406A" w:rsidRPr="00F3406A" w:rsidRDefault="00F3406A" w:rsidP="00F3406A">
      <w:pPr>
        <w:numPr>
          <w:ilvl w:val="0"/>
          <w:numId w:val="15"/>
        </w:numPr>
        <w:shd w:val="clear" w:color="auto" w:fill="FFFFFF"/>
        <w:rPr>
          <w:rFonts w:ascii="Garamond" w:hAnsi="Garamond"/>
          <w:color w:val="000000"/>
        </w:rPr>
      </w:pPr>
      <w:r w:rsidRPr="00F3406A">
        <w:rPr>
          <w:rFonts w:ascii="Garamond" w:hAnsi="Garamond"/>
          <w:color w:val="000000"/>
        </w:rPr>
        <w:t xml:space="preserve">"Freedom, Reason, Personhood and Natural Law in </w:t>
      </w:r>
      <w:proofErr w:type="spellStart"/>
      <w:r w:rsidR="00603D1C">
        <w:rPr>
          <w:rFonts w:ascii="Garamond" w:hAnsi="Garamond"/>
          <w:color w:val="000000"/>
        </w:rPr>
        <w:t>Ottobah</w:t>
      </w:r>
      <w:proofErr w:type="spellEnd"/>
      <w:r w:rsidR="00603D1C">
        <w:rPr>
          <w:rFonts w:ascii="Garamond" w:hAnsi="Garamond"/>
          <w:color w:val="000000"/>
        </w:rPr>
        <w:t xml:space="preserve"> </w:t>
      </w:r>
      <w:proofErr w:type="spellStart"/>
      <w:r w:rsidRPr="00F3406A">
        <w:rPr>
          <w:rFonts w:ascii="Garamond" w:hAnsi="Garamond"/>
          <w:color w:val="000000"/>
        </w:rPr>
        <w:t>Cugoano's</w:t>
      </w:r>
      <w:proofErr w:type="spellEnd"/>
      <w:r w:rsidRPr="00F3406A">
        <w:rPr>
          <w:rFonts w:ascii="Garamond" w:hAnsi="Garamond"/>
          <w:color w:val="000000"/>
        </w:rPr>
        <w:t> </w:t>
      </w:r>
      <w:r w:rsidRPr="00F3406A">
        <w:rPr>
          <w:rFonts w:ascii="Garamond" w:hAnsi="Garamond"/>
          <w:i/>
          <w:iCs/>
          <w:color w:val="000000"/>
        </w:rPr>
        <w:t>Thoughts and Sentiments on the Evil of Slavery".  </w:t>
      </w:r>
      <w:r w:rsidRPr="00F3406A">
        <w:rPr>
          <w:rFonts w:ascii="Garamond" w:hAnsi="Garamond"/>
          <w:color w:val="000000"/>
        </w:rPr>
        <w:t>Department colloquium, UIUC, April 2021.</w:t>
      </w:r>
    </w:p>
    <w:p w14:paraId="45A84648" w14:textId="77777777" w:rsidR="00660EAE" w:rsidRPr="00342B15" w:rsidRDefault="00342B15" w:rsidP="0029018D">
      <w:pPr>
        <w:numPr>
          <w:ilvl w:val="0"/>
          <w:numId w:val="15"/>
        </w:numPr>
        <w:rPr>
          <w:rFonts w:ascii="Garamond" w:hAnsi="Garamond"/>
        </w:rPr>
      </w:pPr>
      <w:r w:rsidRPr="00F3406A">
        <w:rPr>
          <w:rFonts w:ascii="Garamond" w:hAnsi="Garamond"/>
        </w:rPr>
        <w:t>“Mary Shepherd’s</w:t>
      </w:r>
      <w:r w:rsidRPr="00342B15">
        <w:rPr>
          <w:rFonts w:ascii="Garamond" w:hAnsi="Garamond"/>
        </w:rPr>
        <w:t xml:space="preserve"> Account of Mind and Body.”  TEMPO (online:  June 19-20, 2020).</w:t>
      </w:r>
    </w:p>
    <w:p w14:paraId="639D028F" w14:textId="77777777" w:rsidR="00200015" w:rsidRPr="0029018D" w:rsidRDefault="0029018D" w:rsidP="0029018D">
      <w:pPr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G</w:t>
      </w:r>
      <w:r w:rsidR="00200015" w:rsidRPr="0029018D">
        <w:rPr>
          <w:rFonts w:ascii="Garamond" w:hAnsi="Garamond"/>
        </w:rPr>
        <w:t>assendi</w:t>
      </w:r>
      <w:proofErr w:type="spellEnd"/>
      <w:r w:rsidR="00200015" w:rsidRPr="0029018D">
        <w:rPr>
          <w:rFonts w:ascii="Garamond" w:hAnsi="Garamond"/>
        </w:rPr>
        <w:t>, Cudworth, and the Fortunes of Early Modern Epicureanism</w:t>
      </w:r>
      <w:r>
        <w:rPr>
          <w:rFonts w:ascii="Garamond" w:hAnsi="Garamond"/>
        </w:rPr>
        <w:t xml:space="preserve">.”  </w:t>
      </w:r>
      <w:r w:rsidR="00200015" w:rsidRPr="0029018D">
        <w:rPr>
          <w:rFonts w:ascii="Garamond" w:hAnsi="Garamond"/>
          <w:i/>
          <w:lang w:val="fr-FR"/>
        </w:rPr>
        <w:t>Les Fondements d’une autre modernité</w:t>
      </w:r>
      <w:r w:rsidRPr="0029018D">
        <w:rPr>
          <w:rFonts w:ascii="Garamond" w:hAnsi="Garamond"/>
          <w:i/>
          <w:lang w:val="fr-FR"/>
        </w:rPr>
        <w:t>/</w:t>
      </w:r>
      <w:r w:rsidR="00200015" w:rsidRPr="0029018D">
        <w:rPr>
          <w:rFonts w:ascii="Garamond" w:hAnsi="Garamond"/>
          <w:i/>
          <w:lang w:val="fr-FR"/>
        </w:rPr>
        <w:t xml:space="preserve">The </w:t>
      </w:r>
      <w:proofErr w:type="spellStart"/>
      <w:r w:rsidR="00200015" w:rsidRPr="0029018D">
        <w:rPr>
          <w:rFonts w:ascii="Garamond" w:hAnsi="Garamond"/>
          <w:i/>
          <w:lang w:val="fr-FR"/>
        </w:rPr>
        <w:t>Foundations</w:t>
      </w:r>
      <w:proofErr w:type="spellEnd"/>
      <w:r w:rsidR="00200015" w:rsidRPr="0029018D">
        <w:rPr>
          <w:rFonts w:ascii="Garamond" w:hAnsi="Garamond"/>
          <w:i/>
          <w:lang w:val="fr-FR"/>
        </w:rPr>
        <w:t xml:space="preserve"> of </w:t>
      </w:r>
      <w:proofErr w:type="spellStart"/>
      <w:r w:rsidR="00200015" w:rsidRPr="0029018D">
        <w:rPr>
          <w:rFonts w:ascii="Garamond" w:hAnsi="Garamond"/>
          <w:i/>
          <w:lang w:val="fr-FR"/>
        </w:rPr>
        <w:t>Another</w:t>
      </w:r>
      <w:proofErr w:type="spellEnd"/>
      <w:r w:rsidR="00200015" w:rsidRPr="0029018D">
        <w:rPr>
          <w:rFonts w:ascii="Garamond" w:hAnsi="Garamond"/>
          <w:i/>
          <w:lang w:val="fr-FR"/>
        </w:rPr>
        <w:t xml:space="preserve"> </w:t>
      </w:r>
      <w:proofErr w:type="spellStart"/>
      <w:r w:rsidR="00200015" w:rsidRPr="0029018D">
        <w:rPr>
          <w:rFonts w:ascii="Garamond" w:hAnsi="Garamond"/>
          <w:i/>
          <w:lang w:val="fr-FR"/>
        </w:rPr>
        <w:t>Modernit</w:t>
      </w:r>
      <w:r w:rsidRPr="0029018D">
        <w:rPr>
          <w:rFonts w:ascii="Garamond" w:hAnsi="Garamond"/>
          <w:i/>
          <w:lang w:val="fr-FR"/>
        </w:rPr>
        <w:t>y</w:t>
      </w:r>
      <w:proofErr w:type="spellEnd"/>
      <w:r w:rsidRPr="0029018D">
        <w:rPr>
          <w:rFonts w:ascii="Garamond" w:hAnsi="Garamond"/>
          <w:i/>
          <w:lang w:val="fr-FR"/>
        </w:rPr>
        <w:t>:</w:t>
      </w:r>
      <w:r w:rsidR="00200015" w:rsidRPr="0029018D">
        <w:rPr>
          <w:rFonts w:ascii="Garamond" w:hAnsi="Garamond"/>
          <w:i/>
          <w:lang w:val="fr-FR"/>
        </w:rPr>
        <w:t xml:space="preserve"> </w:t>
      </w:r>
      <w:r w:rsidRPr="0029018D">
        <w:rPr>
          <w:rFonts w:ascii="Garamond" w:hAnsi="Garamond"/>
          <w:i/>
          <w:lang w:val="fr-FR"/>
        </w:rPr>
        <w:t xml:space="preserve"> </w:t>
      </w:r>
      <w:r w:rsidR="00200015" w:rsidRPr="0029018D">
        <w:rPr>
          <w:rFonts w:ascii="Garamond" w:hAnsi="Garamond"/>
          <w:i/>
          <w:lang w:val="fr-FR"/>
        </w:rPr>
        <w:t>Les philosophies alternatives du XVIIe siècle</w:t>
      </w:r>
      <w:r w:rsidRPr="0029018D">
        <w:rPr>
          <w:rFonts w:ascii="Garamond" w:hAnsi="Garamond"/>
          <w:i/>
          <w:lang w:val="fr-FR"/>
        </w:rPr>
        <w:t>/</w:t>
      </w:r>
      <w:proofErr w:type="spellStart"/>
      <w:r w:rsidR="00200015" w:rsidRPr="0029018D">
        <w:rPr>
          <w:rFonts w:ascii="Garamond" w:hAnsi="Garamond"/>
          <w:i/>
          <w:lang w:val="fr-FR"/>
        </w:rPr>
        <w:t>Seventeenth</w:t>
      </w:r>
      <w:proofErr w:type="spellEnd"/>
      <w:r w:rsidR="00200015" w:rsidRPr="0029018D">
        <w:rPr>
          <w:rFonts w:ascii="Garamond" w:hAnsi="Garamond"/>
          <w:i/>
          <w:lang w:val="fr-FR"/>
        </w:rPr>
        <w:t xml:space="preserve"> Century Alternative Philosophies.</w:t>
      </w:r>
      <w:r w:rsidR="00200015" w:rsidRPr="0029018D">
        <w:rPr>
          <w:rFonts w:ascii="Garamond" w:hAnsi="Garamond"/>
          <w:lang w:val="fr-FR"/>
        </w:rPr>
        <w:t xml:space="preserve"> </w:t>
      </w:r>
      <w:r w:rsidRPr="0029018D">
        <w:rPr>
          <w:rFonts w:ascii="Garamond" w:hAnsi="Garamond"/>
          <w:lang w:val="fr-FR"/>
        </w:rPr>
        <w:t xml:space="preserve"> ENS-Lyon.  May 17-18, 2019.</w:t>
      </w:r>
    </w:p>
    <w:p w14:paraId="19780FF4" w14:textId="77777777" w:rsidR="00DA42D2" w:rsidRPr="00170771" w:rsidRDefault="00170771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29018D">
        <w:rPr>
          <w:rFonts w:ascii="Garamond" w:hAnsi="Garamond"/>
          <w:color w:val="000000"/>
          <w:lang w:eastAsia="en-GB"/>
        </w:rPr>
        <w:t>“Powers in British Philosophy, 1689-1827</w:t>
      </w:r>
      <w:r w:rsidR="0029018D">
        <w:rPr>
          <w:rFonts w:ascii="Garamond" w:hAnsi="Garamond"/>
          <w:color w:val="000000"/>
          <w:lang w:eastAsia="en-GB"/>
        </w:rPr>
        <w:t>.</w:t>
      </w:r>
      <w:r w:rsidRPr="0029018D">
        <w:rPr>
          <w:rFonts w:ascii="Garamond" w:hAnsi="Garamond"/>
          <w:color w:val="000000"/>
          <w:lang w:eastAsia="en-GB"/>
        </w:rPr>
        <w:t>”</w:t>
      </w:r>
      <w:r w:rsidR="00534EE8" w:rsidRPr="0029018D">
        <w:rPr>
          <w:rFonts w:ascii="Garamond" w:hAnsi="Garamond"/>
          <w:color w:val="000000"/>
          <w:lang w:eastAsia="en-GB"/>
        </w:rPr>
        <w:t xml:space="preserve">  Conference for </w:t>
      </w:r>
      <w:r w:rsidR="00534EE8" w:rsidRPr="0029018D">
        <w:rPr>
          <w:rFonts w:ascii="Garamond" w:hAnsi="Garamond"/>
          <w:i/>
          <w:color w:val="000000"/>
          <w:lang w:eastAsia="en-GB"/>
        </w:rPr>
        <w:t>Powers:  A History of the Concept.</w:t>
      </w:r>
      <w:r w:rsidR="00534EE8" w:rsidRPr="0029018D">
        <w:rPr>
          <w:rFonts w:ascii="Garamond" w:hAnsi="Garamond"/>
          <w:color w:val="000000"/>
          <w:lang w:eastAsia="en-GB"/>
        </w:rPr>
        <w:t xml:space="preserve">  March 22</w:t>
      </w:r>
      <w:r w:rsidR="00534EE8" w:rsidRPr="00170771">
        <w:rPr>
          <w:rFonts w:ascii="Garamond" w:hAnsi="Garamond"/>
          <w:color w:val="000000"/>
          <w:lang w:eastAsia="en-GB"/>
        </w:rPr>
        <w:t>-24, 2019.  Ohio State.</w:t>
      </w:r>
    </w:p>
    <w:p w14:paraId="2E08BB9D" w14:textId="77777777" w:rsidR="00DA42D2" w:rsidRDefault="008D1067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534EE8">
        <w:rPr>
          <w:rFonts w:ascii="Garamond" w:hAnsi="Garamond"/>
          <w:color w:val="000000"/>
          <w:lang w:eastAsia="en-GB"/>
        </w:rPr>
        <w:t xml:space="preserve"> </w:t>
      </w:r>
      <w:r w:rsidR="00DA42D2" w:rsidRPr="00534EE8">
        <w:rPr>
          <w:rFonts w:ascii="Garamond" w:hAnsi="Garamond"/>
          <w:color w:val="000000"/>
          <w:lang w:eastAsia="en-GB"/>
        </w:rPr>
        <w:t xml:space="preserve">“Philosophy and its History:  </w:t>
      </w:r>
      <w:proofErr w:type="spellStart"/>
      <w:r w:rsidR="00DA42D2" w:rsidRPr="00534EE8">
        <w:rPr>
          <w:rFonts w:ascii="Garamond" w:hAnsi="Garamond"/>
          <w:color w:val="000000"/>
          <w:lang w:eastAsia="en-GB"/>
        </w:rPr>
        <w:t>Gassendi</w:t>
      </w:r>
      <w:proofErr w:type="spellEnd"/>
      <w:r w:rsidR="00DA42D2" w:rsidRPr="00534EE8">
        <w:rPr>
          <w:rFonts w:ascii="Garamond" w:hAnsi="Garamond"/>
          <w:color w:val="000000"/>
          <w:lang w:eastAsia="en-GB"/>
        </w:rPr>
        <w:t xml:space="preserve"> and the Early Moderns</w:t>
      </w:r>
      <w:r w:rsidR="006D0E01">
        <w:rPr>
          <w:rFonts w:ascii="Garamond" w:hAnsi="Garamond"/>
          <w:color w:val="000000"/>
          <w:lang w:eastAsia="en-GB"/>
        </w:rPr>
        <w:t>.</w:t>
      </w:r>
      <w:r w:rsidR="00DA42D2" w:rsidRPr="00534EE8">
        <w:rPr>
          <w:rFonts w:ascii="Garamond" w:hAnsi="Garamond"/>
          <w:color w:val="000000"/>
          <w:lang w:eastAsia="en-GB"/>
        </w:rPr>
        <w:t>”  Conference on Issues in Modern Philosophy.</w:t>
      </w:r>
      <w:r w:rsidRPr="00534EE8">
        <w:rPr>
          <w:rFonts w:ascii="Garamond" w:hAnsi="Garamond"/>
          <w:color w:val="000000"/>
          <w:lang w:eastAsia="en-GB"/>
        </w:rPr>
        <w:t xml:space="preserve">  November 9-10, 2018; NYU.</w:t>
      </w:r>
    </w:p>
    <w:p w14:paraId="201243D0" w14:textId="77777777" w:rsidR="0063429F" w:rsidRPr="00534EE8" w:rsidRDefault="0063429F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>
        <w:rPr>
          <w:rFonts w:ascii="Garamond" w:hAnsi="Garamond"/>
          <w:color w:val="000000"/>
          <w:lang w:eastAsia="en-GB"/>
        </w:rPr>
        <w:t>“Hume and Shepherd on Causation, Natural Kinds, and Necessary Connection</w:t>
      </w:r>
      <w:r w:rsidR="00020C29">
        <w:rPr>
          <w:rFonts w:ascii="Garamond" w:hAnsi="Garamond"/>
          <w:color w:val="000000"/>
          <w:lang w:eastAsia="en-GB"/>
        </w:rPr>
        <w:t>.</w:t>
      </w:r>
      <w:r>
        <w:rPr>
          <w:rFonts w:ascii="Garamond" w:hAnsi="Garamond"/>
          <w:color w:val="000000"/>
          <w:lang w:eastAsia="en-GB"/>
        </w:rPr>
        <w:t>”  Department colloquium, University of Maryland—College Park.  October 24, 2018.</w:t>
      </w:r>
    </w:p>
    <w:p w14:paraId="77C04ADD" w14:textId="77777777" w:rsidR="00534EE8" w:rsidRPr="00534EE8" w:rsidRDefault="00534EE8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534EE8">
        <w:rPr>
          <w:rFonts w:ascii="Garamond" w:hAnsi="Garamond"/>
          <w:color w:val="000000"/>
          <w:lang w:eastAsia="en-GB"/>
        </w:rPr>
        <w:t xml:space="preserve">“Philosophy and its History:  </w:t>
      </w:r>
      <w:proofErr w:type="spellStart"/>
      <w:r w:rsidRPr="00534EE8">
        <w:rPr>
          <w:rFonts w:ascii="Garamond" w:hAnsi="Garamond"/>
          <w:color w:val="000000"/>
          <w:lang w:eastAsia="en-GB"/>
        </w:rPr>
        <w:t>Gassendi</w:t>
      </w:r>
      <w:proofErr w:type="spellEnd"/>
      <w:r w:rsidRPr="00534EE8">
        <w:rPr>
          <w:rFonts w:ascii="Garamond" w:hAnsi="Garamond"/>
          <w:color w:val="000000"/>
          <w:lang w:eastAsia="en-GB"/>
        </w:rPr>
        <w:t xml:space="preserve"> and the Early Moderns</w:t>
      </w:r>
      <w:r w:rsidR="00020C29">
        <w:rPr>
          <w:rFonts w:ascii="Garamond" w:hAnsi="Garamond"/>
          <w:color w:val="000000"/>
          <w:lang w:eastAsia="en-GB"/>
        </w:rPr>
        <w:t>.</w:t>
      </w:r>
      <w:r w:rsidRPr="00534EE8">
        <w:rPr>
          <w:rFonts w:ascii="Garamond" w:hAnsi="Garamond"/>
          <w:color w:val="000000"/>
          <w:lang w:eastAsia="en-GB"/>
        </w:rPr>
        <w:t>”  NY/NJ Research Seminar in Early Modern Philosophy.  September 24, 2018.</w:t>
      </w:r>
    </w:p>
    <w:p w14:paraId="27050B5B" w14:textId="77777777" w:rsidR="006A20BD" w:rsidRPr="006A20BD" w:rsidRDefault="006A20BD" w:rsidP="006A20BD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6A20BD">
        <w:rPr>
          <w:rFonts w:ascii="Garamond" w:hAnsi="Garamond"/>
          <w:color w:val="000000"/>
          <w:lang w:eastAsia="en-GB"/>
        </w:rPr>
        <w:t xml:space="preserve">“Mary Shepherd’s </w:t>
      </w:r>
      <w:r w:rsidRPr="006A20BD">
        <w:rPr>
          <w:rFonts w:ascii="Garamond" w:hAnsi="Garamond"/>
          <w:i/>
          <w:color w:val="000000"/>
          <w:lang w:eastAsia="en-GB"/>
        </w:rPr>
        <w:t>Essays on the Perception of an External Universe</w:t>
      </w:r>
      <w:r w:rsidR="00020C29">
        <w:rPr>
          <w:rFonts w:ascii="Garamond" w:hAnsi="Garamond"/>
          <w:i/>
          <w:color w:val="000000"/>
          <w:lang w:eastAsia="en-GB"/>
        </w:rPr>
        <w:t>.</w:t>
      </w:r>
      <w:r w:rsidRPr="006A20BD">
        <w:rPr>
          <w:rFonts w:ascii="Garamond" w:hAnsi="Garamond"/>
          <w:color w:val="000000"/>
          <w:lang w:eastAsia="en-GB"/>
        </w:rPr>
        <w:t xml:space="preserve">”  </w:t>
      </w:r>
      <w:r w:rsidRPr="006A20BD">
        <w:rPr>
          <w:rFonts w:ascii="Garamond" w:hAnsi="Garamond"/>
          <w:color w:val="000000"/>
        </w:rPr>
        <w:t>New Narratives in Philosophy Graduate Student Symposium.  September 21, 2018.</w:t>
      </w:r>
    </w:p>
    <w:p w14:paraId="07915A55" w14:textId="77777777" w:rsidR="00DA42D2" w:rsidRPr="00DA42D2" w:rsidRDefault="00DA42D2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DA42D2">
        <w:rPr>
          <w:rFonts w:ascii="Garamond" w:hAnsi="Garamond"/>
          <w:color w:val="000000"/>
          <w:lang w:eastAsia="en-GB"/>
        </w:rPr>
        <w:t xml:space="preserve">“Early Modern Accounts of </w:t>
      </w:r>
      <w:r w:rsidR="005D6320" w:rsidRPr="00DA42D2">
        <w:rPr>
          <w:rFonts w:ascii="Garamond" w:hAnsi="Garamond"/>
          <w:color w:val="000000"/>
          <w:lang w:eastAsia="en-GB"/>
        </w:rPr>
        <w:t>Epicureanism</w:t>
      </w:r>
      <w:r w:rsidRPr="00DA42D2">
        <w:rPr>
          <w:rFonts w:ascii="Garamond" w:hAnsi="Garamond"/>
          <w:color w:val="000000"/>
          <w:lang w:eastAsia="en-GB"/>
        </w:rPr>
        <w:t>”</w:t>
      </w:r>
      <w:r>
        <w:rPr>
          <w:rFonts w:ascii="Garamond" w:hAnsi="Garamond"/>
          <w:color w:val="000000"/>
          <w:lang w:eastAsia="en-GB"/>
        </w:rPr>
        <w:t xml:space="preserve"> (with Stewart Duncan)</w:t>
      </w:r>
      <w:r w:rsidRPr="00DA42D2">
        <w:rPr>
          <w:rFonts w:ascii="Garamond" w:hAnsi="Garamond"/>
          <w:color w:val="000000"/>
          <w:lang w:eastAsia="en-GB"/>
        </w:rPr>
        <w:t xml:space="preserve">.  Conference for the </w:t>
      </w:r>
      <w:r w:rsidRPr="00DA42D2">
        <w:rPr>
          <w:rFonts w:ascii="Garamond" w:hAnsi="Garamond"/>
          <w:i/>
          <w:color w:val="000000"/>
          <w:lang w:eastAsia="en-GB"/>
        </w:rPr>
        <w:t xml:space="preserve">Oxford Handbook of Hellenistic Philosophy.  </w:t>
      </w:r>
      <w:r w:rsidRPr="00DA42D2">
        <w:rPr>
          <w:rFonts w:ascii="Garamond" w:hAnsi="Garamond"/>
          <w:color w:val="000000"/>
          <w:lang w:eastAsia="en-GB"/>
        </w:rPr>
        <w:t xml:space="preserve">August 19-22, 2018; </w:t>
      </w:r>
      <w:r w:rsidR="00534EE8">
        <w:rPr>
          <w:rFonts w:ascii="Garamond" w:hAnsi="Garamond"/>
          <w:color w:val="000000"/>
          <w:lang w:eastAsia="en-GB"/>
        </w:rPr>
        <w:t>Colgate.</w:t>
      </w:r>
    </w:p>
    <w:p w14:paraId="6E433229" w14:textId="77777777" w:rsidR="00ED73BD" w:rsidRPr="007739D4" w:rsidRDefault="00ED73BD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>
        <w:rPr>
          <w:rFonts w:ascii="Garamond" w:hAnsi="Garamond"/>
          <w:color w:val="000000"/>
          <w:lang w:eastAsia="en-GB"/>
        </w:rPr>
        <w:t>Critic, Author Meets Critics session</w:t>
      </w:r>
      <w:r w:rsidR="00B12E23">
        <w:rPr>
          <w:rFonts w:ascii="Garamond" w:hAnsi="Garamond"/>
          <w:color w:val="000000"/>
          <w:lang w:eastAsia="en-GB"/>
        </w:rPr>
        <w:t xml:space="preserve">:  </w:t>
      </w:r>
      <w:r>
        <w:rPr>
          <w:rFonts w:ascii="Garamond" w:hAnsi="Garamond"/>
          <w:color w:val="000000"/>
          <w:lang w:eastAsia="en-GB"/>
        </w:rPr>
        <w:t>Deborah Brown and Calvin Normore</w:t>
      </w:r>
      <w:r w:rsidR="00DB7B61">
        <w:rPr>
          <w:rFonts w:ascii="Garamond" w:hAnsi="Garamond"/>
          <w:color w:val="000000"/>
          <w:lang w:eastAsia="en-GB"/>
        </w:rPr>
        <w:t xml:space="preserve">, </w:t>
      </w:r>
      <w:r>
        <w:rPr>
          <w:rFonts w:ascii="Garamond" w:hAnsi="Garamond"/>
          <w:i/>
          <w:color w:val="000000"/>
          <w:lang w:eastAsia="en-GB"/>
        </w:rPr>
        <w:t xml:space="preserve">Descartes’s Ontology of Everyday Life, </w:t>
      </w:r>
      <w:r>
        <w:rPr>
          <w:rFonts w:ascii="Garamond" w:hAnsi="Garamond"/>
          <w:color w:val="000000"/>
          <w:lang w:eastAsia="en-GB"/>
        </w:rPr>
        <w:t>Australasian Seminar in Early Modern Philosophy</w:t>
      </w:r>
      <w:r w:rsidR="00534EE8">
        <w:rPr>
          <w:rFonts w:ascii="Garamond" w:hAnsi="Garamond"/>
          <w:color w:val="000000"/>
          <w:lang w:eastAsia="en-GB"/>
        </w:rPr>
        <w:t>.</w:t>
      </w:r>
      <w:r>
        <w:rPr>
          <w:rFonts w:ascii="Garamond" w:hAnsi="Garamond"/>
          <w:color w:val="000000"/>
          <w:lang w:eastAsia="en-GB"/>
        </w:rPr>
        <w:t xml:space="preserve"> </w:t>
      </w:r>
      <w:r w:rsidR="00020C29">
        <w:rPr>
          <w:rFonts w:ascii="Garamond" w:hAnsi="Garamond"/>
          <w:color w:val="000000"/>
          <w:lang w:eastAsia="en-GB"/>
        </w:rPr>
        <w:t xml:space="preserve"> </w:t>
      </w:r>
      <w:r>
        <w:rPr>
          <w:rFonts w:ascii="Garamond" w:hAnsi="Garamond"/>
          <w:color w:val="000000"/>
          <w:lang w:eastAsia="en-GB"/>
        </w:rPr>
        <w:t>November 2017</w:t>
      </w:r>
      <w:r w:rsidR="00534EE8">
        <w:rPr>
          <w:rFonts w:ascii="Garamond" w:hAnsi="Garamond"/>
          <w:color w:val="000000"/>
          <w:lang w:eastAsia="en-GB"/>
        </w:rPr>
        <w:t>, University of Sydney.</w:t>
      </w:r>
    </w:p>
    <w:p w14:paraId="22E85372" w14:textId="77777777" w:rsidR="00624DAD" w:rsidRPr="007739D4" w:rsidRDefault="007739D4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>
        <w:rPr>
          <w:rFonts w:ascii="Garamond" w:hAnsi="Garamond"/>
          <w:color w:val="000000"/>
          <w:lang w:eastAsia="en-GB"/>
        </w:rPr>
        <w:t>“Locke and Shepherd on Natural Kinds</w:t>
      </w:r>
      <w:r w:rsidR="003003D1">
        <w:rPr>
          <w:rFonts w:ascii="Garamond" w:hAnsi="Garamond"/>
          <w:color w:val="000000"/>
          <w:lang w:eastAsia="en-GB"/>
        </w:rPr>
        <w:t>.</w:t>
      </w:r>
      <w:r>
        <w:rPr>
          <w:rFonts w:ascii="Garamond" w:hAnsi="Garamond"/>
          <w:color w:val="000000"/>
          <w:lang w:eastAsia="en-GB"/>
        </w:rPr>
        <w:t>”</w:t>
      </w:r>
      <w:r w:rsidR="003003D1">
        <w:rPr>
          <w:rFonts w:ascii="Garamond" w:hAnsi="Garamond"/>
          <w:color w:val="000000"/>
          <w:lang w:eastAsia="en-GB"/>
        </w:rPr>
        <w:t xml:space="preserve"> </w:t>
      </w:r>
      <w:r w:rsidR="00624DAD" w:rsidRPr="007739D4">
        <w:rPr>
          <w:rFonts w:ascii="Garamond" w:hAnsi="Garamond"/>
          <w:color w:val="000000"/>
          <w:lang w:eastAsia="en-GB"/>
        </w:rPr>
        <w:t xml:space="preserve"> Pacific APA, April 2017.</w:t>
      </w:r>
    </w:p>
    <w:p w14:paraId="45D5FC54" w14:textId="77777777" w:rsidR="00624DAD" w:rsidRPr="007739D4" w:rsidRDefault="005063B1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7739D4">
        <w:rPr>
          <w:rFonts w:ascii="Garamond" w:hAnsi="Garamond"/>
          <w:color w:val="000000"/>
          <w:lang w:eastAsia="en-GB"/>
        </w:rPr>
        <w:t xml:space="preserve">Critic, </w:t>
      </w:r>
      <w:r w:rsidR="00624DAD" w:rsidRPr="007739D4">
        <w:rPr>
          <w:rFonts w:ascii="Garamond" w:hAnsi="Garamond"/>
          <w:color w:val="000000"/>
          <w:lang w:eastAsia="en-GB"/>
        </w:rPr>
        <w:t>Author Meets Critics session</w:t>
      </w:r>
      <w:r w:rsidRPr="007739D4">
        <w:rPr>
          <w:rFonts w:ascii="Garamond" w:hAnsi="Garamond"/>
          <w:color w:val="000000"/>
          <w:lang w:eastAsia="en-GB"/>
        </w:rPr>
        <w:t>,</w:t>
      </w:r>
      <w:r w:rsidR="00624DAD" w:rsidRPr="007739D4">
        <w:rPr>
          <w:rFonts w:ascii="Garamond" w:hAnsi="Garamond"/>
          <w:color w:val="000000"/>
          <w:lang w:eastAsia="en-GB"/>
        </w:rPr>
        <w:t xml:space="preserve"> Shelley Weinberg’s</w:t>
      </w:r>
      <w:r w:rsidR="003C4F69" w:rsidRPr="007739D4">
        <w:rPr>
          <w:rFonts w:ascii="Garamond" w:hAnsi="Garamond"/>
          <w:color w:val="000000"/>
          <w:lang w:eastAsia="en-GB"/>
        </w:rPr>
        <w:t xml:space="preserve"> </w:t>
      </w:r>
      <w:r w:rsidR="003C4F69" w:rsidRPr="007739D4">
        <w:rPr>
          <w:rFonts w:ascii="Garamond" w:hAnsi="Garamond"/>
          <w:i/>
          <w:color w:val="000000"/>
          <w:lang w:eastAsia="en-GB"/>
        </w:rPr>
        <w:t>Consciousness in Locke</w:t>
      </w:r>
      <w:r w:rsidR="00624DAD" w:rsidRPr="007739D4">
        <w:rPr>
          <w:rFonts w:ascii="Garamond" w:hAnsi="Garamond"/>
          <w:color w:val="000000"/>
          <w:lang w:eastAsia="en-GB"/>
        </w:rPr>
        <w:t>, Central APA, March 2017.</w:t>
      </w:r>
    </w:p>
    <w:p w14:paraId="3D3DFA08" w14:textId="77777777" w:rsidR="00377408" w:rsidRPr="00533E62" w:rsidRDefault="00533E62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533E62">
        <w:rPr>
          <w:rFonts w:ascii="Garamond" w:hAnsi="Garamond"/>
          <w:color w:val="000000"/>
          <w:lang w:eastAsia="en-GB"/>
        </w:rPr>
        <w:t>“Mary Shepherd</w:t>
      </w:r>
      <w:r w:rsidR="003003D1">
        <w:rPr>
          <w:rFonts w:ascii="Garamond" w:hAnsi="Garamond"/>
          <w:color w:val="000000"/>
          <w:lang w:eastAsia="en-GB"/>
        </w:rPr>
        <w:t>.</w:t>
      </w:r>
      <w:r w:rsidRPr="00533E62">
        <w:rPr>
          <w:rFonts w:ascii="Garamond" w:hAnsi="Garamond"/>
          <w:color w:val="000000"/>
          <w:lang w:eastAsia="en-GB"/>
        </w:rPr>
        <w:t>”</w:t>
      </w:r>
      <w:r w:rsidR="00377408" w:rsidRPr="00533E62">
        <w:rPr>
          <w:rFonts w:ascii="Garamond" w:hAnsi="Garamond"/>
          <w:color w:val="000000"/>
          <w:lang w:eastAsia="en-GB"/>
        </w:rPr>
        <w:t xml:space="preserve">  At </w:t>
      </w:r>
      <w:r w:rsidR="00377408" w:rsidRPr="00533E62">
        <w:rPr>
          <w:rFonts w:ascii="Garamond" w:hAnsi="Garamond"/>
          <w:i/>
          <w:color w:val="000000"/>
          <w:lang w:eastAsia="en-GB"/>
        </w:rPr>
        <w:t>Rethinking Philosophy’s Past</w:t>
      </w:r>
      <w:r w:rsidR="00377408" w:rsidRPr="00533E62">
        <w:rPr>
          <w:rFonts w:ascii="Garamond" w:hAnsi="Garamond"/>
          <w:color w:val="000000"/>
          <w:lang w:eastAsia="en-GB"/>
        </w:rPr>
        <w:t>, Columbia University, February 2017.</w:t>
      </w:r>
    </w:p>
    <w:p w14:paraId="0DADE4BE" w14:textId="77777777" w:rsidR="00624DAD" w:rsidRPr="001C1E96" w:rsidRDefault="00624DAD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1C1E96">
        <w:rPr>
          <w:rFonts w:ascii="Garamond" w:hAnsi="Garamond"/>
          <w:color w:val="000000"/>
          <w:lang w:eastAsia="en-GB"/>
        </w:rPr>
        <w:t>“The Case of Mary Shepherd</w:t>
      </w:r>
      <w:r w:rsidR="00B12E23">
        <w:rPr>
          <w:rFonts w:ascii="Garamond" w:hAnsi="Garamond"/>
          <w:color w:val="000000"/>
          <w:lang w:eastAsia="en-GB"/>
        </w:rPr>
        <w:t>.</w:t>
      </w:r>
      <w:r w:rsidRPr="001C1E96">
        <w:rPr>
          <w:rFonts w:ascii="Garamond" w:hAnsi="Garamond"/>
          <w:color w:val="000000"/>
          <w:lang w:eastAsia="en-GB"/>
        </w:rPr>
        <w:t>”  Society for Analytical Feminism, Lowell MA, September 2016.</w:t>
      </w:r>
    </w:p>
    <w:p w14:paraId="632D0CB6" w14:textId="77777777" w:rsidR="00C32FF2" w:rsidRPr="001C1E96" w:rsidRDefault="00C32FF2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1C1E96">
        <w:rPr>
          <w:rFonts w:ascii="Garamond" w:hAnsi="Garamond"/>
        </w:rPr>
        <w:t>“Chemistry and Natural Kinds in Shepherd’s Anti-</w:t>
      </w:r>
      <w:proofErr w:type="spellStart"/>
      <w:r w:rsidRPr="001C1E96">
        <w:rPr>
          <w:rFonts w:ascii="Garamond" w:hAnsi="Garamond"/>
        </w:rPr>
        <w:t>Humean</w:t>
      </w:r>
      <w:proofErr w:type="spellEnd"/>
      <w:r w:rsidRPr="001C1E96">
        <w:rPr>
          <w:rFonts w:ascii="Garamond" w:hAnsi="Garamond"/>
        </w:rPr>
        <w:t xml:space="preserve"> Theory of Causation”.  Biennial Margaret Wilson Memorial Conference.  Flagstaff AZ, June 2016.</w:t>
      </w:r>
    </w:p>
    <w:p w14:paraId="524D8B17" w14:textId="77777777" w:rsidR="00C32FF2" w:rsidRPr="001C1E96" w:rsidRDefault="00C32FF2" w:rsidP="00C32FF2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“Locke and Edwards</w:t>
      </w:r>
      <w:r w:rsidR="003003D1">
        <w:rPr>
          <w:rFonts w:ascii="Garamond" w:hAnsi="Garamond"/>
        </w:rPr>
        <w:t>.</w:t>
      </w:r>
      <w:r w:rsidRPr="001C1E96">
        <w:rPr>
          <w:rFonts w:ascii="Garamond" w:hAnsi="Garamond"/>
        </w:rPr>
        <w:t>”  Columbia/CUNY/Western Locke Workshop, April 2016</w:t>
      </w:r>
    </w:p>
    <w:p w14:paraId="03DDDD8E" w14:textId="77777777" w:rsidR="0003518E" w:rsidRPr="001C1E96" w:rsidRDefault="00C32FF2" w:rsidP="00C32FF2">
      <w:pPr>
        <w:numPr>
          <w:ilvl w:val="0"/>
          <w:numId w:val="15"/>
        </w:numPr>
        <w:rPr>
          <w:rFonts w:ascii="Garamond" w:hAnsi="Garamond"/>
          <w:color w:val="000000"/>
          <w:lang w:eastAsia="en-GB"/>
        </w:rPr>
      </w:pPr>
      <w:r w:rsidRPr="001C1E96">
        <w:rPr>
          <w:rFonts w:ascii="Garamond" w:hAnsi="Garamond"/>
          <w:color w:val="000000"/>
          <w:lang w:eastAsia="en-GB"/>
        </w:rPr>
        <w:t xml:space="preserve">“The Only Foundation for the Demonstrations of ... the </w:t>
      </w:r>
      <w:proofErr w:type="spellStart"/>
      <w:r w:rsidRPr="001C1E96">
        <w:rPr>
          <w:rFonts w:ascii="Garamond" w:hAnsi="Garamond"/>
          <w:color w:val="000000"/>
          <w:lang w:eastAsia="en-GB"/>
        </w:rPr>
        <w:t>Chymist</w:t>
      </w:r>
      <w:proofErr w:type="spellEnd"/>
      <w:r w:rsidRPr="001C1E96">
        <w:rPr>
          <w:rFonts w:ascii="Garamond" w:hAnsi="Garamond"/>
          <w:color w:val="000000"/>
          <w:lang w:eastAsia="en-GB"/>
        </w:rPr>
        <w:t>':  The Role of Natural Kinds in Mary Shepherd’s Theory of Causation.”  Oxford Seminar in Early Modern Philosophy, March 2016.</w:t>
      </w:r>
    </w:p>
    <w:p w14:paraId="71894F26" w14:textId="77777777" w:rsidR="00077CF0" w:rsidRPr="001C1E96" w:rsidRDefault="00C32FF2" w:rsidP="00077CF0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 </w:t>
      </w:r>
      <w:r w:rsidR="00077CF0" w:rsidRPr="001C1E96">
        <w:rPr>
          <w:rFonts w:ascii="Garamond" w:hAnsi="Garamond"/>
        </w:rPr>
        <w:t>“Jonathan Edwards’s Argument for Immaterialism, University of Wisconsin-Milwaukee, department colloquium, February 2015</w:t>
      </w:r>
    </w:p>
    <w:p w14:paraId="3BAE5858" w14:textId="77777777" w:rsidR="00077CF0" w:rsidRPr="001C1E96" w:rsidRDefault="00077CF0" w:rsidP="00077CF0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“Jonathan Edwards’s Argument for Immaterialism, University of Wisconsin-Milwaukee, department colloquium, October 2014</w:t>
      </w:r>
    </w:p>
    <w:p w14:paraId="2A800568" w14:textId="77777777" w:rsidR="005F3789" w:rsidRPr="001C1E96" w:rsidRDefault="005F3789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“Idealism Without Substance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>”  University of Richmond.  April 2014.</w:t>
      </w:r>
    </w:p>
    <w:p w14:paraId="0C5C2DAB" w14:textId="77777777" w:rsidR="003F52AB" w:rsidRPr="001C1E96" w:rsidRDefault="005F3789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lastRenderedPageBreak/>
        <w:t xml:space="preserve">Critic, </w:t>
      </w:r>
      <w:r w:rsidR="00B520D0" w:rsidRPr="001C1E96">
        <w:rPr>
          <w:rFonts w:ascii="Garamond" w:hAnsi="Garamond"/>
        </w:rPr>
        <w:t>Author Meets Critic S</w:t>
      </w:r>
      <w:r w:rsidRPr="001C1E96">
        <w:rPr>
          <w:rFonts w:ascii="Garamond" w:hAnsi="Garamond"/>
        </w:rPr>
        <w:t>ession for Matthew Stuart’s</w:t>
      </w:r>
      <w:r w:rsidR="003F52AB" w:rsidRPr="001C1E96">
        <w:rPr>
          <w:rFonts w:ascii="Garamond" w:hAnsi="Garamond"/>
        </w:rPr>
        <w:t xml:space="preserve"> </w:t>
      </w:r>
      <w:r w:rsidR="003F52AB" w:rsidRPr="001C1E96">
        <w:rPr>
          <w:rFonts w:ascii="Garamond" w:hAnsi="Garamond"/>
          <w:i/>
        </w:rPr>
        <w:t>Locke’</w:t>
      </w:r>
      <w:r w:rsidR="007D434B" w:rsidRPr="001C1E96">
        <w:rPr>
          <w:rFonts w:ascii="Garamond" w:hAnsi="Garamond"/>
          <w:i/>
        </w:rPr>
        <w:t>s Metaphysics</w:t>
      </w:r>
      <w:r w:rsidRPr="001C1E96">
        <w:rPr>
          <w:rFonts w:ascii="Garamond" w:hAnsi="Garamond"/>
          <w:i/>
        </w:rPr>
        <w:t xml:space="preserve">.  </w:t>
      </w:r>
      <w:r w:rsidR="003F52AB" w:rsidRPr="001C1E96">
        <w:rPr>
          <w:rFonts w:ascii="Garamond" w:hAnsi="Garamond"/>
        </w:rPr>
        <w:t>Central APA</w:t>
      </w:r>
      <w:r w:rsidRPr="001C1E96">
        <w:rPr>
          <w:rFonts w:ascii="Garamond" w:hAnsi="Garamond"/>
        </w:rPr>
        <w:t xml:space="preserve">. </w:t>
      </w:r>
      <w:r w:rsidR="00B12E23">
        <w:rPr>
          <w:rFonts w:ascii="Garamond" w:hAnsi="Garamond"/>
        </w:rPr>
        <w:t xml:space="preserve"> </w:t>
      </w:r>
      <w:r w:rsidR="003F52AB" w:rsidRPr="001C1E96">
        <w:rPr>
          <w:rFonts w:ascii="Garamond" w:hAnsi="Garamond"/>
        </w:rPr>
        <w:t>February 2014</w:t>
      </w:r>
    </w:p>
    <w:p w14:paraId="4750A627" w14:textId="77777777" w:rsidR="00766C40" w:rsidRPr="001C1E96" w:rsidRDefault="005F3789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Keynote Address. </w:t>
      </w:r>
      <w:r w:rsidR="00766C40" w:rsidRPr="001C1E96">
        <w:rPr>
          <w:rFonts w:ascii="Garamond" w:hAnsi="Garamond"/>
        </w:rPr>
        <w:t xml:space="preserve"> Virg</w:t>
      </w:r>
      <w:r w:rsidRPr="001C1E96">
        <w:rPr>
          <w:rFonts w:ascii="Garamond" w:hAnsi="Garamond"/>
        </w:rPr>
        <w:t>inia Philosophical Association.  October 2013.</w:t>
      </w:r>
    </w:p>
    <w:p w14:paraId="7C03065F" w14:textId="77777777" w:rsidR="00572201" w:rsidRPr="001C1E96" w:rsidRDefault="002C2B0E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“Copernicus, E</w:t>
      </w:r>
      <w:r w:rsidR="005F3789" w:rsidRPr="001C1E96">
        <w:rPr>
          <w:rFonts w:ascii="Garamond" w:hAnsi="Garamond"/>
        </w:rPr>
        <w:t xml:space="preserve">picurus, Galileo, and </w:t>
      </w:r>
      <w:proofErr w:type="spellStart"/>
      <w:r w:rsidR="005F3789" w:rsidRPr="001C1E96">
        <w:rPr>
          <w:rFonts w:ascii="Garamond" w:hAnsi="Garamond"/>
        </w:rPr>
        <w:t>Gassendi</w:t>
      </w:r>
      <w:proofErr w:type="spellEnd"/>
      <w:r w:rsidR="00B12E23">
        <w:rPr>
          <w:rFonts w:ascii="Garamond" w:hAnsi="Garamond"/>
        </w:rPr>
        <w:t>.</w:t>
      </w:r>
      <w:r w:rsidR="005F3789" w:rsidRPr="001C1E96">
        <w:rPr>
          <w:rFonts w:ascii="Garamond" w:hAnsi="Garamond"/>
        </w:rPr>
        <w:t>”</w:t>
      </w:r>
      <w:r w:rsidR="00B12E23">
        <w:rPr>
          <w:rFonts w:ascii="Garamond" w:hAnsi="Garamond"/>
        </w:rPr>
        <w:t xml:space="preserve"> </w:t>
      </w:r>
      <w:r w:rsidR="00572201" w:rsidRPr="001C1E96">
        <w:rPr>
          <w:rFonts w:ascii="Garamond" w:hAnsi="Garamond"/>
        </w:rPr>
        <w:t xml:space="preserve"> </w:t>
      </w:r>
      <w:r w:rsidR="007D434B" w:rsidRPr="001C1E96">
        <w:rPr>
          <w:rFonts w:ascii="Garamond" w:hAnsi="Garamond"/>
        </w:rPr>
        <w:t>Hendrix College Workshop</w:t>
      </w:r>
      <w:r w:rsidR="00572201" w:rsidRPr="001C1E96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 xml:space="preserve">on </w:t>
      </w:r>
      <w:r w:rsidR="00572201" w:rsidRPr="001C1E96">
        <w:rPr>
          <w:rFonts w:ascii="Garamond" w:hAnsi="Garamond"/>
        </w:rPr>
        <w:t>Galil</w:t>
      </w:r>
      <w:r w:rsidR="007D434B" w:rsidRPr="001C1E96">
        <w:rPr>
          <w:rFonts w:ascii="Garamond" w:hAnsi="Garamond"/>
        </w:rPr>
        <w:t>eo and Early M</w:t>
      </w:r>
      <w:r w:rsidR="005F3789" w:rsidRPr="001C1E96">
        <w:rPr>
          <w:rFonts w:ascii="Garamond" w:hAnsi="Garamond"/>
        </w:rPr>
        <w:t>odern Philosophy.  April 2013.</w:t>
      </w:r>
    </w:p>
    <w:p w14:paraId="1B187369" w14:textId="77777777" w:rsidR="00987B31" w:rsidRPr="001C1E96" w:rsidRDefault="00987B31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Author Meets Critic Session for </w:t>
      </w:r>
      <w:r w:rsidRPr="001C1E96">
        <w:rPr>
          <w:rFonts w:ascii="Garamond" w:hAnsi="Garamond"/>
          <w:i/>
        </w:rPr>
        <w:t>Locke’s Moral Man</w:t>
      </w:r>
      <w:r w:rsidR="005F3789" w:rsidRPr="001C1E96">
        <w:rPr>
          <w:rFonts w:ascii="Garamond" w:hAnsi="Garamond"/>
        </w:rPr>
        <w:t xml:space="preserve">. </w:t>
      </w:r>
      <w:r w:rsidR="007D434B" w:rsidRPr="001C1E96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>Pacific APA</w:t>
      </w:r>
      <w:r w:rsidR="005F3789" w:rsidRPr="001C1E96">
        <w:rPr>
          <w:rFonts w:ascii="Garamond" w:hAnsi="Garamond"/>
        </w:rPr>
        <w:t>.  March 2013</w:t>
      </w:r>
      <w:r w:rsidRPr="001C1E96">
        <w:rPr>
          <w:rFonts w:ascii="Garamond" w:hAnsi="Garamond"/>
        </w:rPr>
        <w:t>.</w:t>
      </w:r>
    </w:p>
    <w:p w14:paraId="1410313A" w14:textId="77777777" w:rsidR="00987B31" w:rsidRPr="001C1E96" w:rsidRDefault="005F3789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“Jonathan Edwards’ Metaphysics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 xml:space="preserve">” </w:t>
      </w:r>
      <w:r w:rsidR="00987B31" w:rsidRPr="001C1E96">
        <w:rPr>
          <w:rFonts w:ascii="Garamond" w:hAnsi="Garamond"/>
        </w:rPr>
        <w:t xml:space="preserve"> University of Wi</w:t>
      </w:r>
      <w:r w:rsidR="00A31E9F" w:rsidRPr="001C1E96">
        <w:rPr>
          <w:rFonts w:ascii="Garamond" w:hAnsi="Garamond"/>
        </w:rPr>
        <w:t>sconsin-Milwaukee</w:t>
      </w:r>
      <w:r w:rsidRPr="001C1E96">
        <w:rPr>
          <w:rFonts w:ascii="Garamond" w:hAnsi="Garamond"/>
        </w:rPr>
        <w:t xml:space="preserve">.  </w:t>
      </w:r>
      <w:r w:rsidR="00987B31" w:rsidRPr="001C1E96">
        <w:rPr>
          <w:rFonts w:ascii="Garamond" w:hAnsi="Garamond"/>
        </w:rPr>
        <w:t>November 2012.</w:t>
      </w:r>
    </w:p>
    <w:p w14:paraId="4C3D4CBF" w14:textId="77777777" w:rsidR="00987B31" w:rsidRPr="001C1E96" w:rsidRDefault="00E06FD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“Three Problems in L</w:t>
      </w:r>
      <w:r w:rsidR="007D434B" w:rsidRPr="001C1E96">
        <w:rPr>
          <w:rFonts w:ascii="Garamond" w:hAnsi="Garamond"/>
        </w:rPr>
        <w:t>ocke’s Ontology</w:t>
      </w:r>
      <w:r w:rsidR="005F3789" w:rsidRPr="001C1E96">
        <w:rPr>
          <w:rFonts w:ascii="Garamond" w:hAnsi="Garamond"/>
        </w:rPr>
        <w:t xml:space="preserve"> of Substance and Mode</w:t>
      </w:r>
      <w:r w:rsidR="00B12E23">
        <w:rPr>
          <w:rFonts w:ascii="Garamond" w:hAnsi="Garamond"/>
        </w:rPr>
        <w:t>.</w:t>
      </w:r>
      <w:r w:rsidR="005F3789" w:rsidRPr="001C1E96">
        <w:rPr>
          <w:rFonts w:ascii="Garamond" w:hAnsi="Garamond"/>
        </w:rPr>
        <w:t xml:space="preserve">” </w:t>
      </w:r>
      <w:r w:rsidR="007D434B" w:rsidRPr="001C1E96">
        <w:rPr>
          <w:rFonts w:ascii="Garamond" w:hAnsi="Garamond"/>
        </w:rPr>
        <w:t xml:space="preserve"> </w:t>
      </w:r>
      <w:r w:rsidR="00A31E9F" w:rsidRPr="001C1E96">
        <w:rPr>
          <w:rFonts w:ascii="Garamond" w:hAnsi="Garamond"/>
        </w:rPr>
        <w:t>Washington a</w:t>
      </w:r>
      <w:r w:rsidR="005F3789" w:rsidRPr="001C1E96">
        <w:rPr>
          <w:rFonts w:ascii="Garamond" w:hAnsi="Garamond"/>
        </w:rPr>
        <w:t xml:space="preserve">nd Lee.  </w:t>
      </w:r>
      <w:r w:rsidR="00987B31" w:rsidRPr="001C1E96">
        <w:rPr>
          <w:rFonts w:ascii="Garamond" w:hAnsi="Garamond"/>
        </w:rPr>
        <w:t>October 2012.</w:t>
      </w:r>
    </w:p>
    <w:p w14:paraId="66B60A95" w14:textId="77777777" w:rsidR="00BB63C1" w:rsidRPr="001C1E96" w:rsidRDefault="00987B31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“Jonathan Edwards’ Rejection of Created Substance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>”</w:t>
      </w:r>
      <w:r w:rsidR="005F3789" w:rsidRPr="001C1E96">
        <w:rPr>
          <w:rFonts w:ascii="Garamond" w:hAnsi="Garamond"/>
        </w:rPr>
        <w:t xml:space="preserve">  </w:t>
      </w:r>
      <w:r w:rsidR="007D434B" w:rsidRPr="001C1E96">
        <w:rPr>
          <w:rFonts w:ascii="Garamond" w:hAnsi="Garamond"/>
        </w:rPr>
        <w:t>Roge</w:t>
      </w:r>
      <w:r w:rsidR="005F3789" w:rsidRPr="001C1E96">
        <w:rPr>
          <w:rFonts w:ascii="Garamond" w:hAnsi="Garamond"/>
        </w:rPr>
        <w:t xml:space="preserve">r </w:t>
      </w:r>
      <w:proofErr w:type="spellStart"/>
      <w:r w:rsidR="005F3789" w:rsidRPr="001C1E96">
        <w:rPr>
          <w:rFonts w:ascii="Garamond" w:hAnsi="Garamond"/>
        </w:rPr>
        <w:t>Woolhouse</w:t>
      </w:r>
      <w:proofErr w:type="spellEnd"/>
      <w:r w:rsidR="005F3789" w:rsidRPr="001C1E96">
        <w:rPr>
          <w:rFonts w:ascii="Garamond" w:hAnsi="Garamond"/>
        </w:rPr>
        <w:t xml:space="preserve"> Memorial Conference. </w:t>
      </w:r>
      <w:r w:rsidR="00572201" w:rsidRPr="001C1E96">
        <w:rPr>
          <w:rFonts w:ascii="Garamond" w:hAnsi="Garamond"/>
        </w:rPr>
        <w:t xml:space="preserve"> </w:t>
      </w:r>
      <w:r w:rsidR="00BB63C1" w:rsidRPr="001C1E96">
        <w:rPr>
          <w:rFonts w:ascii="Garamond" w:hAnsi="Garamond"/>
        </w:rPr>
        <w:t>University of York</w:t>
      </w:r>
      <w:r w:rsidR="005F3789" w:rsidRPr="001C1E96">
        <w:rPr>
          <w:rFonts w:ascii="Garamond" w:hAnsi="Garamond"/>
        </w:rPr>
        <w:t>.  July 2012.</w:t>
      </w:r>
    </w:p>
    <w:p w14:paraId="70C0F61B" w14:textId="77777777" w:rsidR="00BB63C1" w:rsidRPr="001C1E96" w:rsidRDefault="00223088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“Jonathan Edwards on Identity and Oneness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>”</w:t>
      </w:r>
      <w:r w:rsidR="005F3789" w:rsidRPr="001C1E96">
        <w:rPr>
          <w:rFonts w:ascii="Garamond" w:hAnsi="Garamond"/>
        </w:rPr>
        <w:t xml:space="preserve">  Hume Society. </w:t>
      </w:r>
      <w:r w:rsidR="00572201" w:rsidRPr="001C1E96">
        <w:rPr>
          <w:rFonts w:ascii="Garamond" w:hAnsi="Garamond"/>
        </w:rPr>
        <w:t xml:space="preserve"> </w:t>
      </w:r>
      <w:r w:rsidR="00BB63C1" w:rsidRPr="001C1E96">
        <w:rPr>
          <w:rFonts w:ascii="Garamond" w:hAnsi="Garamond"/>
        </w:rPr>
        <w:t>Pacific APA</w:t>
      </w:r>
      <w:r w:rsidR="005F3789" w:rsidRPr="001C1E96">
        <w:rPr>
          <w:rFonts w:ascii="Garamond" w:hAnsi="Garamond"/>
        </w:rPr>
        <w:t>.  April 2012.</w:t>
      </w:r>
    </w:p>
    <w:p w14:paraId="35AE4CF1" w14:textId="77777777" w:rsidR="00540161" w:rsidRPr="001C1E96" w:rsidRDefault="00223088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“Three Problems in Locke’s Ontology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>”</w:t>
      </w:r>
      <w:r w:rsidR="005F3789" w:rsidRPr="001C1E96">
        <w:rPr>
          <w:rFonts w:ascii="Garamond" w:hAnsi="Garamond"/>
        </w:rPr>
        <w:t xml:space="preserve"> </w:t>
      </w:r>
      <w:r w:rsidR="00540161" w:rsidRPr="001C1E96">
        <w:rPr>
          <w:rFonts w:ascii="Garamond" w:hAnsi="Garamond"/>
        </w:rPr>
        <w:t xml:space="preserve"> Ohio State</w:t>
      </w:r>
      <w:r w:rsidR="005F3789" w:rsidRPr="001C1E96">
        <w:rPr>
          <w:rFonts w:ascii="Garamond" w:hAnsi="Garamond"/>
        </w:rPr>
        <w:t>.  March 2012.</w:t>
      </w:r>
    </w:p>
    <w:p w14:paraId="7ACA7903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</w:t>
      </w:r>
      <w:proofErr w:type="spellStart"/>
      <w:r w:rsidRPr="001C1E96">
        <w:rPr>
          <w:rFonts w:ascii="Garamond" w:hAnsi="Garamond"/>
        </w:rPr>
        <w:t>Gass</w:t>
      </w:r>
      <w:r w:rsidR="005F3789" w:rsidRPr="001C1E96">
        <w:rPr>
          <w:rFonts w:ascii="Garamond" w:hAnsi="Garamond"/>
        </w:rPr>
        <w:t>endi's</w:t>
      </w:r>
      <w:proofErr w:type="spellEnd"/>
      <w:r w:rsidR="005F3789" w:rsidRPr="001C1E96">
        <w:rPr>
          <w:rFonts w:ascii="Garamond" w:hAnsi="Garamond"/>
        </w:rPr>
        <w:t xml:space="preserve"> Account of Universals</w:t>
      </w:r>
      <w:r w:rsidR="00B12E23">
        <w:rPr>
          <w:rFonts w:ascii="Garamond" w:hAnsi="Garamond"/>
        </w:rPr>
        <w:t>.</w:t>
      </w:r>
      <w:r w:rsidR="005F3789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</w:t>
      </w:r>
      <w:proofErr w:type="spellStart"/>
      <w:r w:rsidRPr="001C1E96">
        <w:rPr>
          <w:rFonts w:ascii="Garamond" w:hAnsi="Garamond"/>
        </w:rPr>
        <w:t>Scuola</w:t>
      </w:r>
      <w:proofErr w:type="spellEnd"/>
      <w:r w:rsidRPr="001C1E96">
        <w:rPr>
          <w:rFonts w:ascii="Garamond" w:hAnsi="Garamond"/>
        </w:rPr>
        <w:t xml:space="preserve"> </w:t>
      </w:r>
      <w:proofErr w:type="spellStart"/>
      <w:r w:rsidRPr="001C1E96">
        <w:rPr>
          <w:rFonts w:ascii="Garamond" w:hAnsi="Garamond"/>
        </w:rPr>
        <w:t>Normal</w:t>
      </w:r>
      <w:r w:rsidR="005F3789" w:rsidRPr="001C1E96">
        <w:rPr>
          <w:rFonts w:ascii="Garamond" w:hAnsi="Garamond"/>
        </w:rPr>
        <w:t>e</w:t>
      </w:r>
      <w:proofErr w:type="spellEnd"/>
      <w:r w:rsidR="005F3789" w:rsidRPr="001C1E96">
        <w:rPr>
          <w:rFonts w:ascii="Garamond" w:hAnsi="Garamond"/>
        </w:rPr>
        <w:t xml:space="preserve"> </w:t>
      </w:r>
      <w:proofErr w:type="spellStart"/>
      <w:r w:rsidR="005F3789" w:rsidRPr="001C1E96">
        <w:rPr>
          <w:rFonts w:ascii="Garamond" w:hAnsi="Garamond"/>
        </w:rPr>
        <w:t>Superiore</w:t>
      </w:r>
      <w:proofErr w:type="spellEnd"/>
      <w:r w:rsidR="005F3789" w:rsidRPr="001C1E96">
        <w:rPr>
          <w:rFonts w:ascii="Garamond" w:hAnsi="Garamond"/>
        </w:rPr>
        <w:t xml:space="preserve"> Pisa.  November 2011.</w:t>
      </w:r>
    </w:p>
    <w:p w14:paraId="44916286" w14:textId="77777777" w:rsidR="005F3789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</w:t>
      </w:r>
      <w:r w:rsidR="00DA1FC3" w:rsidRPr="001C1E96">
        <w:rPr>
          <w:rFonts w:ascii="Garamond" w:hAnsi="Garamond"/>
        </w:rPr>
        <w:t>Three</w:t>
      </w:r>
      <w:r w:rsidR="00B879B7" w:rsidRPr="001C1E96">
        <w:rPr>
          <w:rFonts w:ascii="Garamond" w:hAnsi="Garamond"/>
        </w:rPr>
        <w:t xml:space="preserve"> Problems in Locke’s Substance-Mode Ontology</w:t>
      </w:r>
      <w:r w:rsidR="00B12E23">
        <w:rPr>
          <w:rFonts w:ascii="Garamond" w:hAnsi="Garamond"/>
        </w:rPr>
        <w:t>.</w:t>
      </w:r>
      <w:r w:rsidR="005F3789" w:rsidRPr="001C1E96">
        <w:rPr>
          <w:rFonts w:ascii="Garamond" w:hAnsi="Garamond"/>
        </w:rPr>
        <w:t xml:space="preserve">”  </w:t>
      </w:r>
      <w:r w:rsidRPr="001C1E96">
        <w:rPr>
          <w:rFonts w:ascii="Garamond" w:hAnsi="Garamond"/>
        </w:rPr>
        <w:t>Midwest Seminar in Early Modern Philosophy</w:t>
      </w:r>
      <w:r w:rsidR="005F3789" w:rsidRPr="001C1E96">
        <w:rPr>
          <w:rFonts w:ascii="Garamond" w:hAnsi="Garamond"/>
        </w:rPr>
        <w:t>.  University of Wisconsin-Madison.  October 2011.</w:t>
      </w:r>
    </w:p>
    <w:p w14:paraId="187D8107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“Four Problems in Lo</w:t>
      </w:r>
      <w:r w:rsidR="005F3789" w:rsidRPr="001C1E96">
        <w:rPr>
          <w:rFonts w:ascii="Garamond" w:hAnsi="Garamond"/>
        </w:rPr>
        <w:t>cke's Substance-Mode Ontology</w:t>
      </w:r>
      <w:r w:rsidR="00B12E23">
        <w:rPr>
          <w:rFonts w:ascii="Garamond" w:hAnsi="Garamond"/>
        </w:rPr>
        <w:t>.</w:t>
      </w:r>
      <w:r w:rsidR="005F3789" w:rsidRPr="001C1E96">
        <w:rPr>
          <w:rFonts w:ascii="Garamond" w:hAnsi="Garamond"/>
        </w:rPr>
        <w:t xml:space="preserve">” </w:t>
      </w:r>
      <w:r w:rsidR="005E158B" w:rsidRPr="001C1E96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>Nature versus Normativity:  Joining Early Modern and Contemporary Perspectives on Epistemology and Semantics</w:t>
      </w:r>
      <w:r w:rsidR="005F3789" w:rsidRPr="001C1E96">
        <w:rPr>
          <w:rFonts w:ascii="Garamond" w:hAnsi="Garamond"/>
        </w:rPr>
        <w:t>.  Humboldt University, Berlin.</w:t>
      </w:r>
      <w:r w:rsidRPr="001C1E96">
        <w:rPr>
          <w:rFonts w:ascii="Garamond" w:hAnsi="Garamond"/>
        </w:rPr>
        <w:t xml:space="preserve">  July 2011)</w:t>
      </w:r>
    </w:p>
    <w:p w14:paraId="21CBB4EC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"Reflection and Personality</w:t>
      </w:r>
      <w:r w:rsidR="00B12E23">
        <w:rPr>
          <w:rFonts w:ascii="Garamond" w:hAnsi="Garamond"/>
        </w:rPr>
        <w:t>.</w:t>
      </w:r>
      <w:r w:rsidR="005F3789" w:rsidRPr="001C1E96">
        <w:rPr>
          <w:rFonts w:ascii="Garamond" w:hAnsi="Garamond"/>
        </w:rPr>
        <w:t>”</w:t>
      </w:r>
      <w:r w:rsidR="00B12E23">
        <w:rPr>
          <w:rFonts w:ascii="Garamond" w:hAnsi="Garamond"/>
        </w:rPr>
        <w:t xml:space="preserve"> </w:t>
      </w:r>
      <w:r w:rsidR="005F3789" w:rsidRPr="001C1E96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>UNC-Chapel Hill</w:t>
      </w:r>
      <w:r w:rsidR="005F3789" w:rsidRPr="001C1E96">
        <w:rPr>
          <w:rFonts w:ascii="Garamond" w:hAnsi="Garamond"/>
        </w:rPr>
        <w:t>.  April 2011.</w:t>
      </w:r>
    </w:p>
    <w:p w14:paraId="1EE8913C" w14:textId="77777777" w:rsidR="005F3789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“Locke on Consciousness and </w:t>
      </w:r>
      <w:r w:rsidR="005F3789" w:rsidRPr="001C1E96">
        <w:rPr>
          <w:rFonts w:ascii="Garamond" w:hAnsi="Garamond"/>
        </w:rPr>
        <w:t>Reflection in Men and Brutes</w:t>
      </w:r>
      <w:r w:rsidR="00B12E23">
        <w:rPr>
          <w:rFonts w:ascii="Garamond" w:hAnsi="Garamond"/>
        </w:rPr>
        <w:t>.</w:t>
      </w:r>
      <w:r w:rsidR="005F3789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5</w:t>
      </w:r>
      <w:r w:rsidRPr="001C1E96">
        <w:rPr>
          <w:rFonts w:ascii="Garamond" w:hAnsi="Garamond"/>
          <w:vertAlign w:val="superscript"/>
        </w:rPr>
        <w:t>th</w:t>
      </w:r>
      <w:r w:rsidRPr="001C1E96">
        <w:rPr>
          <w:rFonts w:ascii="Garamond" w:hAnsi="Garamond"/>
        </w:rPr>
        <w:t xml:space="preserve"> Bien</w:t>
      </w:r>
      <w:r w:rsidR="005F3789" w:rsidRPr="001C1E96">
        <w:rPr>
          <w:rFonts w:ascii="Garamond" w:hAnsi="Garamond"/>
        </w:rPr>
        <w:t>nial Margaret Wilson Conference.  University of Colorado-Boulder.  June 2010.</w:t>
      </w:r>
    </w:p>
    <w:p w14:paraId="5B1879EB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“Locke on Freedom, Rationality and t</w:t>
      </w:r>
      <w:r w:rsidR="005F3789" w:rsidRPr="001C1E96">
        <w:rPr>
          <w:rFonts w:ascii="Garamond" w:hAnsi="Garamond"/>
        </w:rPr>
        <w:t>he Foundations of Moral Agency</w:t>
      </w:r>
      <w:r w:rsidR="00B12E23">
        <w:rPr>
          <w:rFonts w:ascii="Garamond" w:hAnsi="Garamond"/>
        </w:rPr>
        <w:t>.</w:t>
      </w:r>
      <w:r w:rsidR="005F3789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Syra</w:t>
      </w:r>
      <w:r w:rsidR="005E158B" w:rsidRPr="001C1E96">
        <w:rPr>
          <w:rFonts w:ascii="Garamond" w:hAnsi="Garamond"/>
        </w:rPr>
        <w:t>cuse University</w:t>
      </w:r>
      <w:r w:rsidR="005F3789" w:rsidRPr="001C1E96">
        <w:rPr>
          <w:rFonts w:ascii="Garamond" w:hAnsi="Garamond"/>
        </w:rPr>
        <w:t>.  February 2010.</w:t>
      </w:r>
    </w:p>
    <w:p w14:paraId="550A2561" w14:textId="77777777" w:rsidR="00E81DCD" w:rsidRPr="001C1E96" w:rsidRDefault="005F3789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“Power, Cause and Activity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>”</w:t>
      </w:r>
      <w:r w:rsidR="00B12E23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 xml:space="preserve"> </w:t>
      </w:r>
      <w:r w:rsidR="00E81DCD" w:rsidRPr="001C1E96">
        <w:rPr>
          <w:rFonts w:ascii="Garamond" w:hAnsi="Garamond"/>
        </w:rPr>
        <w:t>SPAWN 2009:  Nature and Pur</w:t>
      </w:r>
      <w:r w:rsidRPr="001C1E96">
        <w:rPr>
          <w:rFonts w:ascii="Garamond" w:hAnsi="Garamond"/>
        </w:rPr>
        <w:t xml:space="preserve">pose in Modern Philosophy.  Syracuse University.  July 2009. </w:t>
      </w:r>
    </w:p>
    <w:p w14:paraId="0148E17E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“How to Read Spinoza’s </w:t>
      </w:r>
      <w:r w:rsidRPr="001C1E96">
        <w:rPr>
          <w:rFonts w:ascii="Garamond" w:hAnsi="Garamond"/>
          <w:i/>
        </w:rPr>
        <w:t>Ethics</w:t>
      </w:r>
      <w:r w:rsidR="00B12E23">
        <w:rPr>
          <w:rFonts w:ascii="Garamond" w:hAnsi="Garamond"/>
          <w:i/>
        </w:rPr>
        <w:t>.</w:t>
      </w:r>
      <w:r w:rsidR="00784450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University of Michigan</w:t>
      </w:r>
      <w:r w:rsidR="00784450" w:rsidRPr="001C1E96">
        <w:rPr>
          <w:rFonts w:ascii="Garamond" w:hAnsi="Garamond"/>
        </w:rPr>
        <w:t>.  March 2009.</w:t>
      </w:r>
    </w:p>
    <w:p w14:paraId="63FF5DC9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Author Meets Critics session, </w:t>
      </w:r>
      <w:r w:rsidRPr="001C1E96">
        <w:rPr>
          <w:rFonts w:ascii="Garamond" w:hAnsi="Garamond"/>
          <w:i/>
        </w:rPr>
        <w:t xml:space="preserve">Pierre </w:t>
      </w:r>
      <w:proofErr w:type="spellStart"/>
      <w:r w:rsidRPr="001C1E96">
        <w:rPr>
          <w:rFonts w:ascii="Garamond" w:hAnsi="Garamond"/>
          <w:i/>
        </w:rPr>
        <w:t>Gassendi</w:t>
      </w:r>
      <w:proofErr w:type="spellEnd"/>
      <w:r w:rsidRPr="001C1E96">
        <w:rPr>
          <w:rFonts w:ascii="Garamond" w:hAnsi="Garamond"/>
          <w:i/>
        </w:rPr>
        <w:t xml:space="preserve"> and the Birth of Early Modern Philosophy</w:t>
      </w:r>
      <w:r w:rsidR="00784450" w:rsidRPr="001C1E96">
        <w:rPr>
          <w:rFonts w:ascii="Garamond" w:hAnsi="Garamond"/>
        </w:rPr>
        <w:t xml:space="preserve">. </w:t>
      </w:r>
      <w:r w:rsidRPr="001C1E96">
        <w:rPr>
          <w:rFonts w:ascii="Garamond" w:hAnsi="Garamond"/>
        </w:rPr>
        <w:t xml:space="preserve"> Eastern APA</w:t>
      </w:r>
      <w:r w:rsidR="00784450" w:rsidRPr="001C1E96">
        <w:rPr>
          <w:rFonts w:ascii="Garamond" w:hAnsi="Garamond"/>
        </w:rPr>
        <w:t>.  December 2008.</w:t>
      </w:r>
    </w:p>
    <w:p w14:paraId="56BDDF01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“How to Read Spinoza’s </w:t>
      </w:r>
      <w:r w:rsidRPr="001C1E96">
        <w:rPr>
          <w:rFonts w:ascii="Garamond" w:hAnsi="Garamond"/>
          <w:i/>
        </w:rPr>
        <w:t>Ethics</w:t>
      </w:r>
      <w:r w:rsidR="00784450" w:rsidRPr="001C1E96">
        <w:rPr>
          <w:rFonts w:ascii="Garamond" w:hAnsi="Garamond"/>
        </w:rPr>
        <w:t>.</w:t>
      </w:r>
      <w:r w:rsidR="00B12E23">
        <w:rPr>
          <w:rFonts w:ascii="Garamond" w:hAnsi="Garamond"/>
        </w:rPr>
        <w:t>”</w:t>
      </w:r>
      <w:r w:rsidR="00784450" w:rsidRPr="001C1E96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 xml:space="preserve"> University of Tennessee at Knoxville</w:t>
      </w:r>
      <w:r w:rsidR="00784450" w:rsidRPr="001C1E96">
        <w:rPr>
          <w:rFonts w:ascii="Garamond" w:hAnsi="Garamond"/>
        </w:rPr>
        <w:t>.  November 2008.</w:t>
      </w:r>
    </w:p>
    <w:p w14:paraId="4D211FC0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“How to Read Spinoza’s </w:t>
      </w:r>
      <w:r w:rsidRPr="001C1E96">
        <w:rPr>
          <w:rFonts w:ascii="Garamond" w:hAnsi="Garamond"/>
          <w:i/>
        </w:rPr>
        <w:t>Ethics</w:t>
      </w:r>
      <w:r w:rsidR="00C35B87" w:rsidRPr="001C1E96">
        <w:rPr>
          <w:rFonts w:ascii="Garamond" w:hAnsi="Garamond"/>
        </w:rPr>
        <w:t>.</w:t>
      </w:r>
      <w:r w:rsidR="00B12E23">
        <w:rPr>
          <w:rFonts w:ascii="Garamond" w:hAnsi="Garamond"/>
        </w:rPr>
        <w:t>”</w:t>
      </w:r>
      <w:r w:rsidR="00C35B87" w:rsidRPr="001C1E96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 xml:space="preserve"> Oxford Seminar in Early </w:t>
      </w:r>
      <w:r w:rsidR="00784450" w:rsidRPr="001C1E96">
        <w:rPr>
          <w:rFonts w:ascii="Garamond" w:hAnsi="Garamond"/>
        </w:rPr>
        <w:t>Modern Philosophy.  October 2008.</w:t>
      </w:r>
    </w:p>
    <w:p w14:paraId="0ACBE24B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“The Role of Definitions in Spinoza’s </w:t>
      </w:r>
      <w:r w:rsidRPr="001C1E96">
        <w:rPr>
          <w:rFonts w:ascii="Garamond" w:hAnsi="Garamond"/>
          <w:i/>
        </w:rPr>
        <w:t>Ethics</w:t>
      </w:r>
      <w:r w:rsidR="00C35B87" w:rsidRPr="001C1E96">
        <w:rPr>
          <w:rFonts w:ascii="Garamond" w:hAnsi="Garamond"/>
          <w:i/>
        </w:rPr>
        <w:t xml:space="preserve">.  </w:t>
      </w:r>
      <w:r w:rsidRPr="001C1E96">
        <w:rPr>
          <w:rFonts w:ascii="Garamond" w:hAnsi="Garamond"/>
        </w:rPr>
        <w:t>UVA-Peru Conference</w:t>
      </w:r>
      <w:r w:rsidR="00C35B87" w:rsidRPr="001C1E96">
        <w:rPr>
          <w:rFonts w:ascii="Garamond" w:hAnsi="Garamond"/>
        </w:rPr>
        <w:t>.  August 2008.</w:t>
      </w:r>
    </w:p>
    <w:p w14:paraId="4AB50D0B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“Person, Substance, Mode and ‘the mo</w:t>
      </w:r>
      <w:r w:rsidR="008C2F72" w:rsidRPr="001C1E96">
        <w:rPr>
          <w:rFonts w:ascii="Garamond" w:hAnsi="Garamond"/>
        </w:rPr>
        <w:t>ral Man’ in Locke’s Philosophy</w:t>
      </w:r>
      <w:r w:rsidR="00B12E23">
        <w:rPr>
          <w:rFonts w:ascii="Garamond" w:hAnsi="Garamond"/>
        </w:rPr>
        <w:t>.</w:t>
      </w:r>
      <w:r w:rsidR="008C2F72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4</w:t>
      </w:r>
      <w:r w:rsidRPr="001C1E96">
        <w:rPr>
          <w:rFonts w:ascii="Garamond" w:hAnsi="Garamond"/>
          <w:vertAlign w:val="superscript"/>
        </w:rPr>
        <w:t>th</w:t>
      </w:r>
      <w:r w:rsidRPr="001C1E96">
        <w:rPr>
          <w:rFonts w:ascii="Garamond" w:hAnsi="Garamond"/>
        </w:rPr>
        <w:t xml:space="preserve"> Biennial Margaret Wilson C</w:t>
      </w:r>
      <w:r w:rsidR="008C2F72" w:rsidRPr="001C1E96">
        <w:rPr>
          <w:rFonts w:ascii="Garamond" w:hAnsi="Garamond"/>
        </w:rPr>
        <w:t>onference.  Cornell.  August 2008.</w:t>
      </w:r>
    </w:p>
    <w:p w14:paraId="1EC248DF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“Persons, Modes and Substances in Locke’s Ontology and Ethics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>” Atlantic Canada Seminar in Early Modern Philosophy</w:t>
      </w:r>
      <w:r w:rsidR="008C2F72" w:rsidRPr="001C1E96">
        <w:rPr>
          <w:rFonts w:ascii="Garamond" w:hAnsi="Garamond"/>
        </w:rPr>
        <w:t>.  July 2007.</w:t>
      </w:r>
    </w:p>
    <w:p w14:paraId="1E725FBE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“Epicureanism and Early Modern Na</w:t>
      </w:r>
      <w:r w:rsidR="008C2F72" w:rsidRPr="001C1E96">
        <w:rPr>
          <w:rFonts w:ascii="Garamond" w:hAnsi="Garamond"/>
        </w:rPr>
        <w:t>turalism.</w:t>
      </w:r>
      <w:r w:rsidR="00B12E23">
        <w:rPr>
          <w:rFonts w:ascii="Garamond" w:hAnsi="Garamond"/>
        </w:rPr>
        <w:t>”</w:t>
      </w:r>
      <w:r w:rsidR="008C2F72" w:rsidRPr="001C1E96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 xml:space="preserve"> University of South Carolina </w:t>
      </w:r>
      <w:r w:rsidR="008C2F72" w:rsidRPr="001C1E96">
        <w:rPr>
          <w:rFonts w:ascii="Garamond" w:hAnsi="Garamond"/>
        </w:rPr>
        <w:t>Naturalism Workshop.  March 2007.</w:t>
      </w:r>
    </w:p>
    <w:p w14:paraId="24CFAF80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“Descartes’s Dualism and its 17</w:t>
      </w:r>
      <w:r w:rsidRPr="001C1E96">
        <w:rPr>
          <w:rFonts w:ascii="Garamond" w:hAnsi="Garamond"/>
          <w:vertAlign w:val="superscript"/>
        </w:rPr>
        <w:t>th</w:t>
      </w:r>
      <w:r w:rsidR="008C5004" w:rsidRPr="001C1E96">
        <w:rPr>
          <w:rFonts w:ascii="Garamond" w:hAnsi="Garamond"/>
        </w:rPr>
        <w:t xml:space="preserve"> Century Critics”. </w:t>
      </w:r>
      <w:r w:rsidRPr="001C1E96">
        <w:rPr>
          <w:rFonts w:ascii="Garamond" w:hAnsi="Garamond"/>
        </w:rPr>
        <w:t xml:space="preserve"> James Madison University</w:t>
      </w:r>
      <w:r w:rsidR="008C5004" w:rsidRPr="001C1E96">
        <w:rPr>
          <w:rFonts w:ascii="Garamond" w:hAnsi="Garamond"/>
        </w:rPr>
        <w:t>.  March 2007.</w:t>
      </w:r>
    </w:p>
    <w:p w14:paraId="4E8C932C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“Locke’s</w:t>
      </w:r>
      <w:r w:rsidR="008C5004" w:rsidRPr="001C1E96">
        <w:rPr>
          <w:rFonts w:ascii="Garamond" w:hAnsi="Garamond"/>
        </w:rPr>
        <w:t xml:space="preserve"> Problem concerning Perception</w:t>
      </w:r>
      <w:r w:rsidR="00B12E23">
        <w:rPr>
          <w:rFonts w:ascii="Garamond" w:hAnsi="Garamond"/>
        </w:rPr>
        <w:t>.</w:t>
      </w:r>
      <w:r w:rsidR="008C5004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Oxford Seminar in Early Modern Philosophy</w:t>
      </w:r>
      <w:r w:rsidR="008C5004" w:rsidRPr="001C1E96">
        <w:rPr>
          <w:rFonts w:ascii="Garamond" w:hAnsi="Garamond"/>
        </w:rPr>
        <w:t xml:space="preserve">. </w:t>
      </w:r>
      <w:r w:rsidR="00B12E23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>October 2</w:t>
      </w:r>
      <w:r w:rsidR="008C5004" w:rsidRPr="001C1E96">
        <w:rPr>
          <w:rFonts w:ascii="Garamond" w:hAnsi="Garamond"/>
        </w:rPr>
        <w:t>005.</w:t>
      </w:r>
    </w:p>
    <w:p w14:paraId="01F6D861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“Locke’s</w:t>
      </w:r>
      <w:r w:rsidR="008C5004" w:rsidRPr="001C1E96">
        <w:rPr>
          <w:rFonts w:ascii="Garamond" w:hAnsi="Garamond"/>
        </w:rPr>
        <w:t xml:space="preserve"> Problem Concerning Perception</w:t>
      </w:r>
      <w:r w:rsidR="00B12E23">
        <w:rPr>
          <w:rFonts w:ascii="Garamond" w:hAnsi="Garamond"/>
        </w:rPr>
        <w:t>.</w:t>
      </w:r>
      <w:r w:rsidR="008C5004" w:rsidRPr="001C1E96">
        <w:rPr>
          <w:rFonts w:ascii="Garamond" w:hAnsi="Garamond"/>
        </w:rPr>
        <w:t>”  William and Mary.  October 2005.</w:t>
      </w:r>
    </w:p>
    <w:p w14:paraId="75D7A919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lastRenderedPageBreak/>
        <w:t>“Ideas and No</w:t>
      </w:r>
      <w:r w:rsidR="008C5004" w:rsidRPr="001C1E96">
        <w:rPr>
          <w:rFonts w:ascii="Garamond" w:hAnsi="Garamond"/>
        </w:rPr>
        <w:t>tions from Aquinas to Berkeley</w:t>
      </w:r>
      <w:r w:rsidR="00B12E23">
        <w:rPr>
          <w:rFonts w:ascii="Garamond" w:hAnsi="Garamond"/>
        </w:rPr>
        <w:t>.</w:t>
      </w:r>
      <w:r w:rsidR="008C5004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Washington University of St. Louis</w:t>
      </w:r>
      <w:r w:rsidR="008C5004" w:rsidRPr="001C1E96">
        <w:rPr>
          <w:rFonts w:ascii="Garamond" w:hAnsi="Garamond"/>
        </w:rPr>
        <w:t xml:space="preserve">. </w:t>
      </w:r>
      <w:r w:rsidR="00B12E23">
        <w:rPr>
          <w:rFonts w:ascii="Garamond" w:hAnsi="Garamond"/>
        </w:rPr>
        <w:t xml:space="preserve"> </w:t>
      </w:r>
      <w:r w:rsidR="008C5004" w:rsidRPr="001C1E96">
        <w:rPr>
          <w:rFonts w:ascii="Garamond" w:hAnsi="Garamond"/>
        </w:rPr>
        <w:t>October 2004.</w:t>
      </w:r>
    </w:p>
    <w:p w14:paraId="6D7F1633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“Ideas and No</w:t>
      </w:r>
      <w:r w:rsidR="008C5004" w:rsidRPr="001C1E96">
        <w:rPr>
          <w:rFonts w:ascii="Garamond" w:hAnsi="Garamond"/>
        </w:rPr>
        <w:t>tions from Aquinas to Berkeley</w:t>
      </w:r>
      <w:r w:rsidR="00B12E23">
        <w:rPr>
          <w:rFonts w:ascii="Garamond" w:hAnsi="Garamond"/>
        </w:rPr>
        <w:t>.</w:t>
      </w:r>
      <w:r w:rsidR="008C5004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Atlantic Canada Seminar in Early Modern Philosophy</w:t>
      </w:r>
      <w:r w:rsidR="008C5004" w:rsidRPr="001C1E96">
        <w:rPr>
          <w:rFonts w:ascii="Garamond" w:hAnsi="Garamond"/>
        </w:rPr>
        <w:t>.  July 2004.</w:t>
      </w:r>
    </w:p>
    <w:p w14:paraId="3F838582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“Locke’s Reply</w:t>
      </w:r>
      <w:r w:rsidR="008C5004" w:rsidRPr="001C1E96">
        <w:rPr>
          <w:rFonts w:ascii="Garamond" w:hAnsi="Garamond"/>
        </w:rPr>
        <w:t xml:space="preserve"> to External World Skepticism</w:t>
      </w:r>
      <w:r w:rsidR="00B12E23">
        <w:rPr>
          <w:rFonts w:ascii="Garamond" w:hAnsi="Garamond"/>
        </w:rPr>
        <w:t>.</w:t>
      </w:r>
      <w:r w:rsidR="008C5004" w:rsidRPr="001C1E96">
        <w:rPr>
          <w:rFonts w:ascii="Garamond" w:hAnsi="Garamond"/>
        </w:rPr>
        <w:t xml:space="preserve">”  </w:t>
      </w:r>
      <w:r w:rsidRPr="001C1E96">
        <w:rPr>
          <w:rFonts w:ascii="Garamond" w:hAnsi="Garamond"/>
        </w:rPr>
        <w:t>American University of Beirut</w:t>
      </w:r>
      <w:r w:rsidR="008C5004" w:rsidRPr="001C1E96">
        <w:rPr>
          <w:rFonts w:ascii="Garamond" w:hAnsi="Garamond"/>
        </w:rPr>
        <w:t>.</w:t>
      </w:r>
      <w:r w:rsidRPr="001C1E96">
        <w:rPr>
          <w:rFonts w:ascii="Garamond" w:hAnsi="Garamond"/>
        </w:rPr>
        <w:t xml:space="preserve"> </w:t>
      </w:r>
      <w:r w:rsidR="008C5004" w:rsidRPr="001C1E96">
        <w:rPr>
          <w:rFonts w:ascii="Garamond" w:hAnsi="Garamond"/>
        </w:rPr>
        <w:t xml:space="preserve"> May 2004.</w:t>
      </w:r>
    </w:p>
    <w:p w14:paraId="33A5A41E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“Epicureanism and </w:t>
      </w:r>
      <w:proofErr w:type="spellStart"/>
      <w:r w:rsidRPr="001C1E96">
        <w:rPr>
          <w:rFonts w:ascii="Garamond" w:hAnsi="Garamond"/>
        </w:rPr>
        <w:t>Galileanism</w:t>
      </w:r>
      <w:proofErr w:type="spellEnd"/>
      <w:r w:rsidRPr="001C1E96">
        <w:rPr>
          <w:rFonts w:ascii="Garamond" w:hAnsi="Garamond"/>
        </w:rPr>
        <w:t xml:space="preserve"> in </w:t>
      </w:r>
      <w:proofErr w:type="spellStart"/>
      <w:r w:rsidRPr="001C1E96">
        <w:rPr>
          <w:rFonts w:ascii="Garamond" w:hAnsi="Garamond"/>
        </w:rPr>
        <w:t>Gasse</w:t>
      </w:r>
      <w:r w:rsidR="008C5004" w:rsidRPr="001C1E96">
        <w:rPr>
          <w:rFonts w:ascii="Garamond" w:hAnsi="Garamond"/>
        </w:rPr>
        <w:t>ndi’s</w:t>
      </w:r>
      <w:proofErr w:type="spellEnd"/>
      <w:r w:rsidR="008C5004" w:rsidRPr="001C1E96">
        <w:rPr>
          <w:rFonts w:ascii="Garamond" w:hAnsi="Garamond"/>
        </w:rPr>
        <w:t xml:space="preserve"> Physics of Moving Bodies”. </w:t>
      </w:r>
      <w:r w:rsidRPr="001C1E96">
        <w:rPr>
          <w:rFonts w:ascii="Garamond" w:hAnsi="Garamond"/>
        </w:rPr>
        <w:t xml:space="preserve"> Oxford Workshop on Earl</w:t>
      </w:r>
      <w:r w:rsidR="008C5004" w:rsidRPr="001C1E96">
        <w:rPr>
          <w:rFonts w:ascii="Garamond" w:hAnsi="Garamond"/>
        </w:rPr>
        <w:t>y Modern Philosophy.  April 2004.</w:t>
      </w:r>
    </w:p>
    <w:p w14:paraId="7495EF35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“Theology and </w:t>
      </w:r>
      <w:r w:rsidR="008C5004" w:rsidRPr="001C1E96">
        <w:rPr>
          <w:rFonts w:ascii="Garamond" w:hAnsi="Garamond"/>
        </w:rPr>
        <w:t>Rhetoric</w:t>
      </w:r>
      <w:r w:rsidR="00B12E23">
        <w:rPr>
          <w:rFonts w:ascii="Garamond" w:hAnsi="Garamond"/>
        </w:rPr>
        <w:t>.</w:t>
      </w:r>
      <w:r w:rsidR="008C5004" w:rsidRPr="001C1E96">
        <w:rPr>
          <w:rFonts w:ascii="Garamond" w:hAnsi="Garamond"/>
        </w:rPr>
        <w:t xml:space="preserve">”  The Cartesian Circle.  </w:t>
      </w:r>
      <w:r w:rsidRPr="001C1E96">
        <w:rPr>
          <w:rFonts w:ascii="Garamond" w:hAnsi="Garamond"/>
        </w:rPr>
        <w:t>Uni</w:t>
      </w:r>
      <w:r w:rsidR="008C5004" w:rsidRPr="001C1E96">
        <w:rPr>
          <w:rFonts w:ascii="Garamond" w:hAnsi="Garamond"/>
        </w:rPr>
        <w:t>versity of California at Irvine.  March 2004.</w:t>
      </w:r>
    </w:p>
    <w:p w14:paraId="3706BC11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“Two ‘Non-Mechanist’ El</w:t>
      </w:r>
      <w:r w:rsidR="008C5004" w:rsidRPr="001C1E96">
        <w:rPr>
          <w:rFonts w:ascii="Garamond" w:hAnsi="Garamond"/>
        </w:rPr>
        <w:t xml:space="preserve">ements of </w:t>
      </w:r>
      <w:proofErr w:type="spellStart"/>
      <w:r w:rsidR="008C5004" w:rsidRPr="001C1E96">
        <w:rPr>
          <w:rFonts w:ascii="Garamond" w:hAnsi="Garamond"/>
        </w:rPr>
        <w:t>Gassendi’s</w:t>
      </w:r>
      <w:proofErr w:type="spellEnd"/>
      <w:r w:rsidR="008C5004" w:rsidRPr="001C1E96">
        <w:rPr>
          <w:rFonts w:ascii="Garamond" w:hAnsi="Garamond"/>
        </w:rPr>
        <w:t xml:space="preserve"> Physics</w:t>
      </w:r>
      <w:r w:rsidR="00B12E23">
        <w:rPr>
          <w:rFonts w:ascii="Garamond" w:hAnsi="Garamond"/>
        </w:rPr>
        <w:t>.</w:t>
      </w:r>
      <w:r w:rsidR="008C5004" w:rsidRPr="001C1E96">
        <w:rPr>
          <w:rFonts w:ascii="Garamond" w:hAnsi="Garamond"/>
        </w:rPr>
        <w:t>”  J</w:t>
      </w:r>
      <w:r w:rsidRPr="001C1E96">
        <w:rPr>
          <w:rFonts w:ascii="Garamond" w:hAnsi="Garamond"/>
        </w:rPr>
        <w:t xml:space="preserve">oint meeting of the Midwest Seminar in the History of Modern Philosophy, Centre </w:t>
      </w:r>
      <w:proofErr w:type="spellStart"/>
      <w:r w:rsidRPr="001C1E96">
        <w:rPr>
          <w:rFonts w:ascii="Garamond" w:hAnsi="Garamond"/>
        </w:rPr>
        <w:t>d’Études</w:t>
      </w:r>
      <w:proofErr w:type="spellEnd"/>
      <w:r w:rsidRPr="001C1E96">
        <w:rPr>
          <w:rFonts w:ascii="Garamond" w:hAnsi="Garamond"/>
        </w:rPr>
        <w:t xml:space="preserve"> </w:t>
      </w:r>
      <w:proofErr w:type="spellStart"/>
      <w:r w:rsidRPr="001C1E96">
        <w:rPr>
          <w:rFonts w:ascii="Garamond" w:hAnsi="Garamond"/>
        </w:rPr>
        <w:t>Cartesiennes</w:t>
      </w:r>
      <w:proofErr w:type="spellEnd"/>
      <w:r w:rsidRPr="001C1E96">
        <w:rPr>
          <w:rFonts w:ascii="Garamond" w:hAnsi="Garamond"/>
        </w:rPr>
        <w:t xml:space="preserve"> and Centro </w:t>
      </w:r>
      <w:proofErr w:type="spellStart"/>
      <w:r w:rsidRPr="001C1E96">
        <w:rPr>
          <w:rFonts w:ascii="Garamond" w:hAnsi="Garamond"/>
        </w:rPr>
        <w:t>Interdipartimentale</w:t>
      </w:r>
      <w:proofErr w:type="spellEnd"/>
      <w:r w:rsidRPr="001C1E96">
        <w:rPr>
          <w:rFonts w:ascii="Garamond" w:hAnsi="Garamond"/>
        </w:rPr>
        <w:t xml:space="preserve"> di </w:t>
      </w:r>
      <w:proofErr w:type="spellStart"/>
      <w:r w:rsidRPr="001C1E96">
        <w:rPr>
          <w:rFonts w:ascii="Garamond" w:hAnsi="Garamond"/>
        </w:rPr>
        <w:t>Studi</w:t>
      </w:r>
      <w:proofErr w:type="spellEnd"/>
      <w:r w:rsidRPr="001C1E96">
        <w:rPr>
          <w:rFonts w:ascii="Garamond" w:hAnsi="Garamond"/>
        </w:rPr>
        <w:t xml:space="preserve"> </w:t>
      </w:r>
      <w:proofErr w:type="spellStart"/>
      <w:r w:rsidRPr="001C1E96">
        <w:rPr>
          <w:rFonts w:ascii="Garamond" w:hAnsi="Garamond"/>
        </w:rPr>
        <w:t>su</w:t>
      </w:r>
      <w:proofErr w:type="spellEnd"/>
      <w:r w:rsidRPr="001C1E96">
        <w:rPr>
          <w:rFonts w:ascii="Garamond" w:hAnsi="Garamond"/>
        </w:rPr>
        <w:t xml:space="preserve"> Descartes</w:t>
      </w:r>
      <w:r w:rsidR="005552B7" w:rsidRPr="001C1E96">
        <w:rPr>
          <w:rFonts w:ascii="Garamond" w:hAnsi="Garamond"/>
        </w:rPr>
        <w:t xml:space="preserve">.  Leche, Italy.  </w:t>
      </w:r>
      <w:r w:rsidRPr="001C1E96">
        <w:rPr>
          <w:rFonts w:ascii="Garamond" w:hAnsi="Garamond"/>
        </w:rPr>
        <w:t>December 200</w:t>
      </w:r>
      <w:r w:rsidR="005552B7" w:rsidRPr="001C1E96">
        <w:rPr>
          <w:rFonts w:ascii="Garamond" w:hAnsi="Garamond"/>
        </w:rPr>
        <w:t>3.</w:t>
      </w:r>
    </w:p>
    <w:p w14:paraId="18699CBD" w14:textId="77777777" w:rsidR="00E81DCD" w:rsidRPr="001C1E96" w:rsidRDefault="005552B7" w:rsidP="00014974">
      <w:pPr>
        <w:numPr>
          <w:ilvl w:val="0"/>
          <w:numId w:val="15"/>
        </w:numPr>
        <w:rPr>
          <w:rFonts w:ascii="Garamond" w:hAnsi="Garamond"/>
          <w:b/>
        </w:rPr>
      </w:pPr>
      <w:r w:rsidRPr="001C1E96">
        <w:rPr>
          <w:rFonts w:ascii="Garamond" w:hAnsi="Garamond"/>
        </w:rPr>
        <w:t>“Bodies and Motion</w:t>
      </w:r>
      <w:r w:rsidR="00B12E23">
        <w:rPr>
          <w:rFonts w:ascii="Garamond" w:hAnsi="Garamond"/>
        </w:rPr>
        <w:t>,</w:t>
      </w:r>
      <w:r w:rsidRPr="001C1E96">
        <w:rPr>
          <w:rFonts w:ascii="Garamond" w:hAnsi="Garamond"/>
        </w:rPr>
        <w:t>” Calt</w:t>
      </w:r>
      <w:r w:rsidR="00E81DCD" w:rsidRPr="001C1E96">
        <w:rPr>
          <w:rFonts w:ascii="Garamond" w:hAnsi="Garamond"/>
        </w:rPr>
        <w:t>ech History and Philosophy of Science Group</w:t>
      </w:r>
      <w:r w:rsidRPr="001C1E96">
        <w:rPr>
          <w:rFonts w:ascii="Garamond" w:hAnsi="Garamond"/>
        </w:rPr>
        <w:t xml:space="preserve">.  </w:t>
      </w:r>
      <w:r w:rsidR="00E81DCD" w:rsidRPr="001C1E96">
        <w:rPr>
          <w:rFonts w:ascii="Garamond" w:hAnsi="Garamond"/>
        </w:rPr>
        <w:t>March 2003</w:t>
      </w:r>
      <w:r w:rsidRPr="001C1E96">
        <w:rPr>
          <w:rFonts w:ascii="Garamond" w:hAnsi="Garamond"/>
        </w:rPr>
        <w:t>.</w:t>
      </w:r>
      <w:r w:rsidR="00E81DCD" w:rsidRPr="001C1E96">
        <w:rPr>
          <w:rFonts w:ascii="Garamond" w:hAnsi="Garamond"/>
          <w:b/>
        </w:rPr>
        <w:t xml:space="preserve"> </w:t>
      </w:r>
    </w:p>
    <w:p w14:paraId="26AEB9DB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“Descartes and Malebranche on Sensation </w:t>
      </w:r>
      <w:r w:rsidR="0001312E" w:rsidRPr="001C1E96">
        <w:rPr>
          <w:rFonts w:ascii="Garamond" w:hAnsi="Garamond"/>
        </w:rPr>
        <w:t>and Knowledge by Consciousness</w:t>
      </w:r>
      <w:r w:rsidR="00B12E23">
        <w:rPr>
          <w:rFonts w:ascii="Garamond" w:hAnsi="Garamond"/>
        </w:rPr>
        <w:t>.</w:t>
      </w:r>
      <w:r w:rsidR="0001312E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South Central Seminar in Early M</w:t>
      </w:r>
      <w:r w:rsidR="0001312E" w:rsidRPr="001C1E96">
        <w:rPr>
          <w:rFonts w:ascii="Garamond" w:hAnsi="Garamond"/>
        </w:rPr>
        <w:t>odern Philosophy.  December 2002.</w:t>
      </w:r>
    </w:p>
    <w:p w14:paraId="181CCD12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“Malebranche on Sensation and K</w:t>
      </w:r>
      <w:r w:rsidR="0001312E" w:rsidRPr="001C1E96">
        <w:rPr>
          <w:rFonts w:ascii="Garamond" w:hAnsi="Garamond"/>
        </w:rPr>
        <w:t>nowledge</w:t>
      </w:r>
      <w:r w:rsidR="00B12E23">
        <w:rPr>
          <w:rFonts w:ascii="Garamond" w:hAnsi="Garamond"/>
        </w:rPr>
        <w:t>.</w:t>
      </w:r>
      <w:r w:rsidR="0001312E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University of Hong Kong</w:t>
      </w:r>
      <w:r w:rsidR="0001312E" w:rsidRPr="001C1E96">
        <w:rPr>
          <w:rFonts w:ascii="Garamond" w:hAnsi="Garamond"/>
        </w:rPr>
        <w:t>.  November 2002.</w:t>
      </w:r>
    </w:p>
    <w:p w14:paraId="23F3DC18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“Faith and Reason in </w:t>
      </w:r>
      <w:proofErr w:type="spellStart"/>
      <w:r w:rsidRPr="001C1E96">
        <w:rPr>
          <w:rFonts w:ascii="Garamond" w:hAnsi="Garamond"/>
        </w:rPr>
        <w:t>Gassendi’s</w:t>
      </w:r>
      <w:proofErr w:type="spellEnd"/>
      <w:r w:rsidRPr="001C1E96">
        <w:rPr>
          <w:rFonts w:ascii="Garamond" w:hAnsi="Garamond"/>
        </w:rPr>
        <w:t xml:space="preserve"> Account </w:t>
      </w:r>
      <w:r w:rsidR="009E78CE" w:rsidRPr="001C1E96">
        <w:rPr>
          <w:rFonts w:ascii="Garamond" w:hAnsi="Garamond"/>
        </w:rPr>
        <w:t>of Human Knowledge of the Mind</w:t>
      </w:r>
      <w:r w:rsidR="00B12E23">
        <w:rPr>
          <w:rFonts w:ascii="Garamond" w:hAnsi="Garamond"/>
        </w:rPr>
        <w:t>.</w:t>
      </w:r>
      <w:r w:rsidR="009E78CE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The Cartesian Circle</w:t>
      </w:r>
      <w:r w:rsidR="009E78CE" w:rsidRPr="001C1E96">
        <w:rPr>
          <w:rFonts w:ascii="Garamond" w:hAnsi="Garamond"/>
        </w:rPr>
        <w:t>.  UC Irvine.  July 2002.</w:t>
      </w:r>
    </w:p>
    <w:p w14:paraId="5D4F532B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“Sensation, Explanation and the Nature of the Mind:  Malebranche’s Critique of Descarte</w:t>
      </w:r>
      <w:r w:rsidR="009E78CE" w:rsidRPr="001C1E96">
        <w:rPr>
          <w:rFonts w:ascii="Garamond" w:hAnsi="Garamond"/>
        </w:rPr>
        <w:t>s</w:t>
      </w:r>
      <w:r w:rsidR="00B12E23">
        <w:rPr>
          <w:rFonts w:ascii="Garamond" w:hAnsi="Garamond"/>
        </w:rPr>
        <w:t>.</w:t>
      </w:r>
      <w:r w:rsidR="009E78CE" w:rsidRPr="001C1E96">
        <w:rPr>
          <w:rFonts w:ascii="Garamond" w:hAnsi="Garamond"/>
        </w:rPr>
        <w:t>”</w:t>
      </w:r>
      <w:r w:rsidRPr="001C1E96">
        <w:rPr>
          <w:rFonts w:ascii="Garamond" w:hAnsi="Garamond"/>
        </w:rPr>
        <w:t xml:space="preserve"> University of Virginia</w:t>
      </w:r>
      <w:r w:rsidR="009E78CE" w:rsidRPr="001C1E96">
        <w:rPr>
          <w:rFonts w:ascii="Garamond" w:hAnsi="Garamond"/>
        </w:rPr>
        <w:t>.  April 2002.</w:t>
      </w:r>
    </w:p>
    <w:p w14:paraId="47367947" w14:textId="77777777" w:rsidR="00E81DCD" w:rsidRPr="001C1E96" w:rsidRDefault="009E78CE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Critic, </w:t>
      </w:r>
      <w:r w:rsidR="00E81DCD" w:rsidRPr="001C1E96">
        <w:rPr>
          <w:rFonts w:ascii="Garamond" w:hAnsi="Garamond"/>
        </w:rPr>
        <w:t xml:space="preserve">Author Meets Critic session on David Owen’s </w:t>
      </w:r>
      <w:r w:rsidR="00E81DCD" w:rsidRPr="001C1E96">
        <w:rPr>
          <w:rFonts w:ascii="Garamond" w:hAnsi="Garamond"/>
          <w:i/>
        </w:rPr>
        <w:t>Hume’s Reason</w:t>
      </w:r>
      <w:r w:rsidRPr="001C1E96">
        <w:rPr>
          <w:rFonts w:ascii="Garamond" w:hAnsi="Garamond"/>
        </w:rPr>
        <w:t>.</w:t>
      </w:r>
      <w:r w:rsidR="00E81DCD" w:rsidRPr="001C1E96">
        <w:rPr>
          <w:rFonts w:ascii="Garamond" w:hAnsi="Garamond"/>
        </w:rPr>
        <w:t xml:space="preserve"> </w:t>
      </w:r>
      <w:r w:rsidRPr="001C1E96">
        <w:rPr>
          <w:rFonts w:ascii="Garamond" w:hAnsi="Garamond"/>
        </w:rPr>
        <w:t xml:space="preserve"> Pacific APA.  March 2002.</w:t>
      </w:r>
    </w:p>
    <w:p w14:paraId="0FD77EC6" w14:textId="77777777" w:rsidR="00E81DCD" w:rsidRPr="001C1E96" w:rsidRDefault="009E78CE" w:rsidP="00014974">
      <w:pPr>
        <w:numPr>
          <w:ilvl w:val="0"/>
          <w:numId w:val="15"/>
        </w:numPr>
        <w:rPr>
          <w:rFonts w:ascii="Garamond" w:hAnsi="Garamond"/>
          <w:b/>
        </w:rPr>
      </w:pPr>
      <w:r w:rsidRPr="001C1E96">
        <w:rPr>
          <w:rFonts w:ascii="Garamond" w:hAnsi="Garamond"/>
        </w:rPr>
        <w:t>“The Science of the Mind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 xml:space="preserve">” </w:t>
      </w:r>
      <w:r w:rsidR="00E81DCD" w:rsidRPr="001C1E96">
        <w:rPr>
          <w:rFonts w:ascii="Garamond" w:hAnsi="Garamond"/>
        </w:rPr>
        <w:t xml:space="preserve"> Virginia Tech</w:t>
      </w:r>
      <w:r w:rsidRPr="001C1E96">
        <w:rPr>
          <w:rFonts w:ascii="Garamond" w:hAnsi="Garamond"/>
        </w:rPr>
        <w:t xml:space="preserve">.  </w:t>
      </w:r>
      <w:r w:rsidR="00E81DCD" w:rsidRPr="001C1E96">
        <w:rPr>
          <w:rFonts w:ascii="Garamond" w:hAnsi="Garamond"/>
        </w:rPr>
        <w:t>March 2002</w:t>
      </w:r>
      <w:r w:rsidRPr="001C1E96">
        <w:rPr>
          <w:rFonts w:ascii="Garamond" w:hAnsi="Garamond"/>
        </w:rPr>
        <w:t>.</w:t>
      </w:r>
      <w:r w:rsidR="00E81DCD" w:rsidRPr="001C1E96">
        <w:rPr>
          <w:rFonts w:ascii="Garamond" w:hAnsi="Garamond"/>
          <w:b/>
        </w:rPr>
        <w:t xml:space="preserve"> </w:t>
      </w:r>
    </w:p>
    <w:p w14:paraId="59272D92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“Faith, Reason and the Limits of Knowledge:  </w:t>
      </w:r>
      <w:proofErr w:type="spellStart"/>
      <w:r w:rsidRPr="001C1E96">
        <w:rPr>
          <w:rFonts w:ascii="Garamond" w:hAnsi="Garamond"/>
        </w:rPr>
        <w:t>Gassendi</w:t>
      </w:r>
      <w:proofErr w:type="spellEnd"/>
      <w:r w:rsidRPr="001C1E96">
        <w:rPr>
          <w:rFonts w:ascii="Garamond" w:hAnsi="Garamond"/>
        </w:rPr>
        <w:t xml:space="preserve"> on the Essence of the M</w:t>
      </w:r>
      <w:r w:rsidR="009E78CE" w:rsidRPr="001C1E96">
        <w:rPr>
          <w:rFonts w:ascii="Garamond" w:hAnsi="Garamond"/>
        </w:rPr>
        <w:t>ind</w:t>
      </w:r>
      <w:r w:rsidR="00B12E23">
        <w:rPr>
          <w:rFonts w:ascii="Garamond" w:hAnsi="Garamond"/>
        </w:rPr>
        <w:t>.</w:t>
      </w:r>
      <w:r w:rsidR="009E78CE" w:rsidRPr="001C1E96">
        <w:rPr>
          <w:rFonts w:ascii="Garamond" w:hAnsi="Garamond"/>
        </w:rPr>
        <w:t>”</w:t>
      </w:r>
      <w:r w:rsidRPr="001C1E96">
        <w:rPr>
          <w:rFonts w:ascii="Garamond" w:hAnsi="Garamond"/>
        </w:rPr>
        <w:t xml:space="preserve"> Midwest Semi</w:t>
      </w:r>
      <w:r w:rsidR="009E78CE" w:rsidRPr="001C1E96">
        <w:rPr>
          <w:rFonts w:ascii="Garamond" w:hAnsi="Garamond"/>
        </w:rPr>
        <w:t>nar in Early Modern Philosophy.  October 2001.</w:t>
      </w:r>
    </w:p>
    <w:p w14:paraId="4F0C2A5B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“Descartes and </w:t>
      </w:r>
      <w:proofErr w:type="spellStart"/>
      <w:r w:rsidRPr="001C1E96">
        <w:rPr>
          <w:rFonts w:ascii="Garamond" w:hAnsi="Garamond"/>
        </w:rPr>
        <w:t>Gassendi</w:t>
      </w:r>
      <w:proofErr w:type="spellEnd"/>
      <w:r w:rsidR="009E78CE" w:rsidRPr="001C1E96">
        <w:rPr>
          <w:rFonts w:ascii="Garamond" w:hAnsi="Garamond"/>
        </w:rPr>
        <w:t xml:space="preserve"> on the Union of Mind and Body</w:t>
      </w:r>
      <w:r w:rsidR="00B12E23">
        <w:rPr>
          <w:rFonts w:ascii="Garamond" w:hAnsi="Garamond"/>
        </w:rPr>
        <w:t>.</w:t>
      </w:r>
      <w:r w:rsidR="009E78CE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Dalhousie University</w:t>
      </w:r>
      <w:r w:rsidR="009E78CE" w:rsidRPr="001C1E96">
        <w:rPr>
          <w:rFonts w:ascii="Garamond" w:hAnsi="Garamond"/>
        </w:rPr>
        <w:t>.  June 2001.</w:t>
      </w:r>
    </w:p>
    <w:p w14:paraId="20C1C99D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“Descartes v. </w:t>
      </w:r>
      <w:proofErr w:type="spellStart"/>
      <w:r w:rsidRPr="001C1E96">
        <w:rPr>
          <w:rFonts w:ascii="Garamond" w:hAnsi="Garamond"/>
        </w:rPr>
        <w:t>Gasse</w:t>
      </w:r>
      <w:r w:rsidR="009E78CE" w:rsidRPr="001C1E96">
        <w:rPr>
          <w:rFonts w:ascii="Garamond" w:hAnsi="Garamond"/>
        </w:rPr>
        <w:t>ndi</w:t>
      </w:r>
      <w:proofErr w:type="spellEnd"/>
      <w:r w:rsidR="009E78CE" w:rsidRPr="001C1E96">
        <w:rPr>
          <w:rFonts w:ascii="Garamond" w:hAnsi="Garamond"/>
        </w:rPr>
        <w:t xml:space="preserve"> on the Essence of the Mind</w:t>
      </w:r>
      <w:r w:rsidR="00B12E23">
        <w:rPr>
          <w:rFonts w:ascii="Garamond" w:hAnsi="Garamond"/>
        </w:rPr>
        <w:t>.</w:t>
      </w:r>
      <w:r w:rsidR="009E78CE" w:rsidRPr="001C1E96">
        <w:rPr>
          <w:rFonts w:ascii="Garamond" w:hAnsi="Garamond"/>
        </w:rPr>
        <w:t xml:space="preserve">” </w:t>
      </w:r>
      <w:r w:rsidR="004162B3" w:rsidRPr="001C1E96">
        <w:rPr>
          <w:rFonts w:ascii="Garamond" w:hAnsi="Garamond"/>
        </w:rPr>
        <w:t xml:space="preserve"> University of Virginia.  March 2001.</w:t>
      </w:r>
    </w:p>
    <w:p w14:paraId="45605CBC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“Descartes v. </w:t>
      </w:r>
      <w:proofErr w:type="spellStart"/>
      <w:r w:rsidRPr="001C1E96">
        <w:rPr>
          <w:rFonts w:ascii="Garamond" w:hAnsi="Garamond"/>
        </w:rPr>
        <w:t>Gasse</w:t>
      </w:r>
      <w:r w:rsidR="009E78CE" w:rsidRPr="001C1E96">
        <w:rPr>
          <w:rFonts w:ascii="Garamond" w:hAnsi="Garamond"/>
        </w:rPr>
        <w:t>ndi</w:t>
      </w:r>
      <w:proofErr w:type="spellEnd"/>
      <w:r w:rsidR="009E78CE" w:rsidRPr="001C1E96">
        <w:rPr>
          <w:rFonts w:ascii="Garamond" w:hAnsi="Garamond"/>
        </w:rPr>
        <w:t xml:space="preserve"> on the Essence of the Mind</w:t>
      </w:r>
      <w:r w:rsidR="00B12E23">
        <w:rPr>
          <w:rFonts w:ascii="Garamond" w:hAnsi="Garamond"/>
        </w:rPr>
        <w:t>.</w:t>
      </w:r>
      <w:r w:rsidR="009E78CE" w:rsidRPr="001C1E96">
        <w:rPr>
          <w:rFonts w:ascii="Garamond" w:hAnsi="Garamond"/>
        </w:rPr>
        <w:t>”</w:t>
      </w:r>
      <w:r w:rsidR="004162B3" w:rsidRPr="001C1E96">
        <w:rPr>
          <w:rFonts w:ascii="Garamond" w:hAnsi="Garamond"/>
        </w:rPr>
        <w:t xml:space="preserve">  University of Pittsburgh.  February 2001.</w:t>
      </w:r>
    </w:p>
    <w:p w14:paraId="1CD263D4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“Descartes v. </w:t>
      </w:r>
      <w:proofErr w:type="spellStart"/>
      <w:r w:rsidRPr="001C1E96">
        <w:rPr>
          <w:rFonts w:ascii="Garamond" w:hAnsi="Garamond"/>
        </w:rPr>
        <w:t>Gasse</w:t>
      </w:r>
      <w:r w:rsidR="009E78CE" w:rsidRPr="001C1E96">
        <w:rPr>
          <w:rFonts w:ascii="Garamond" w:hAnsi="Garamond"/>
        </w:rPr>
        <w:t>ndi</w:t>
      </w:r>
      <w:proofErr w:type="spellEnd"/>
      <w:r w:rsidR="009E78CE" w:rsidRPr="001C1E96">
        <w:rPr>
          <w:rFonts w:ascii="Garamond" w:hAnsi="Garamond"/>
        </w:rPr>
        <w:t xml:space="preserve"> on the Essence of the Mind</w:t>
      </w:r>
      <w:r w:rsidR="00B12E23">
        <w:rPr>
          <w:rFonts w:ascii="Garamond" w:hAnsi="Garamond"/>
        </w:rPr>
        <w:t>.</w:t>
      </w:r>
      <w:r w:rsidR="009E78CE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University of Nebraska-Lincoln</w:t>
      </w:r>
      <w:r w:rsidR="004162B3" w:rsidRPr="001C1E96">
        <w:rPr>
          <w:rFonts w:ascii="Garamond" w:hAnsi="Garamond"/>
        </w:rPr>
        <w:t xml:space="preserve">. </w:t>
      </w:r>
      <w:r w:rsidR="00B12E23">
        <w:rPr>
          <w:rFonts w:ascii="Garamond" w:hAnsi="Garamond"/>
        </w:rPr>
        <w:t xml:space="preserve"> </w:t>
      </w:r>
      <w:r w:rsidR="004162B3" w:rsidRPr="001C1E96">
        <w:rPr>
          <w:rFonts w:ascii="Garamond" w:hAnsi="Garamond"/>
        </w:rPr>
        <w:t>February 2001.</w:t>
      </w:r>
    </w:p>
    <w:p w14:paraId="4E4C7316" w14:textId="77777777" w:rsidR="00E81DCD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“Descartes v. </w:t>
      </w:r>
      <w:proofErr w:type="spellStart"/>
      <w:r w:rsidRPr="001C1E96">
        <w:rPr>
          <w:rFonts w:ascii="Garamond" w:hAnsi="Garamond"/>
        </w:rPr>
        <w:t>Gasse</w:t>
      </w:r>
      <w:r w:rsidR="009E78CE" w:rsidRPr="001C1E96">
        <w:rPr>
          <w:rFonts w:ascii="Garamond" w:hAnsi="Garamond"/>
        </w:rPr>
        <w:t>ndi</w:t>
      </w:r>
      <w:proofErr w:type="spellEnd"/>
      <w:r w:rsidR="009E78CE" w:rsidRPr="001C1E96">
        <w:rPr>
          <w:rFonts w:ascii="Garamond" w:hAnsi="Garamond"/>
        </w:rPr>
        <w:t xml:space="preserve"> on the Essence of the Mind</w:t>
      </w:r>
      <w:r w:rsidR="00B12E23">
        <w:rPr>
          <w:rFonts w:ascii="Garamond" w:hAnsi="Garamond"/>
        </w:rPr>
        <w:t>.</w:t>
      </w:r>
      <w:r w:rsidR="009E78CE" w:rsidRPr="001C1E96">
        <w:rPr>
          <w:rFonts w:ascii="Garamond" w:hAnsi="Garamond"/>
        </w:rPr>
        <w:t xml:space="preserve">” </w:t>
      </w:r>
      <w:r w:rsidR="004162B3" w:rsidRPr="001C1E96">
        <w:rPr>
          <w:rFonts w:ascii="Garamond" w:hAnsi="Garamond"/>
        </w:rPr>
        <w:t xml:space="preserve"> Simon Fraser.  </w:t>
      </w:r>
      <w:r w:rsidRPr="001C1E96">
        <w:rPr>
          <w:rFonts w:ascii="Garamond" w:hAnsi="Garamond"/>
        </w:rPr>
        <w:t>January 20</w:t>
      </w:r>
      <w:r w:rsidR="004162B3" w:rsidRPr="001C1E96">
        <w:rPr>
          <w:rFonts w:ascii="Garamond" w:hAnsi="Garamond"/>
        </w:rPr>
        <w:t>01.</w:t>
      </w:r>
    </w:p>
    <w:p w14:paraId="65E8003C" w14:textId="77777777" w:rsidR="00BC440B" w:rsidRDefault="00E81DCD" w:rsidP="00BC440B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>“Contextual Changes in Stand</w:t>
      </w:r>
      <w:r w:rsidR="009E78CE" w:rsidRPr="001C1E96">
        <w:rPr>
          <w:rFonts w:ascii="Garamond" w:hAnsi="Garamond"/>
        </w:rPr>
        <w:t>ards for Knowledge-Attribution</w:t>
      </w:r>
      <w:r w:rsidR="00B12E23">
        <w:rPr>
          <w:rFonts w:ascii="Garamond" w:hAnsi="Garamond"/>
        </w:rPr>
        <w:t>.</w:t>
      </w:r>
      <w:r w:rsidR="009E78CE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Dalhousie</w:t>
      </w:r>
      <w:r w:rsidR="009E78CE" w:rsidRPr="001C1E96">
        <w:rPr>
          <w:rFonts w:ascii="Garamond" w:hAnsi="Garamond"/>
        </w:rPr>
        <w:t xml:space="preserve"> University</w:t>
      </w:r>
      <w:r w:rsidR="004162B3" w:rsidRPr="001C1E96">
        <w:rPr>
          <w:rFonts w:ascii="Garamond" w:hAnsi="Garamond"/>
        </w:rPr>
        <w:t xml:space="preserve">. </w:t>
      </w:r>
      <w:r w:rsidR="00B12E23">
        <w:rPr>
          <w:rFonts w:ascii="Garamond" w:hAnsi="Garamond"/>
        </w:rPr>
        <w:t xml:space="preserve"> </w:t>
      </w:r>
      <w:r w:rsidR="004162B3" w:rsidRPr="001C1E96">
        <w:rPr>
          <w:rFonts w:ascii="Garamond" w:hAnsi="Garamond"/>
        </w:rPr>
        <w:t>August 1996.</w:t>
      </w:r>
    </w:p>
    <w:p w14:paraId="105DF78F" w14:textId="77777777" w:rsidR="00E81DCD" w:rsidRPr="00BC440B" w:rsidRDefault="00E81DCD" w:rsidP="00BC440B">
      <w:pPr>
        <w:numPr>
          <w:ilvl w:val="0"/>
          <w:numId w:val="15"/>
        </w:numPr>
        <w:rPr>
          <w:rFonts w:ascii="Garamond" w:hAnsi="Garamond"/>
        </w:rPr>
      </w:pPr>
      <w:r w:rsidRPr="00BC440B">
        <w:rPr>
          <w:rFonts w:ascii="Garamond" w:hAnsi="Garamond"/>
        </w:rPr>
        <w:t xml:space="preserve">“The Method of Doubt and </w:t>
      </w:r>
      <w:r w:rsidR="004162B3" w:rsidRPr="00BC440B">
        <w:rPr>
          <w:rFonts w:ascii="Garamond" w:hAnsi="Garamond"/>
        </w:rPr>
        <w:t>the Voluntary Nature of Belief</w:t>
      </w:r>
      <w:r w:rsidR="00B12E23">
        <w:rPr>
          <w:rFonts w:ascii="Garamond" w:hAnsi="Garamond"/>
        </w:rPr>
        <w:t>.</w:t>
      </w:r>
      <w:r w:rsidR="004162B3" w:rsidRPr="00BC440B">
        <w:rPr>
          <w:rFonts w:ascii="Garamond" w:hAnsi="Garamond"/>
        </w:rPr>
        <w:t xml:space="preserve">”  </w:t>
      </w:r>
      <w:r w:rsidRPr="00BC440B">
        <w:rPr>
          <w:rFonts w:ascii="Garamond" w:hAnsi="Garamond"/>
        </w:rPr>
        <w:t xml:space="preserve"> Eastern APA</w:t>
      </w:r>
      <w:r w:rsidR="004162B3" w:rsidRPr="00BC440B">
        <w:rPr>
          <w:rFonts w:ascii="Garamond" w:hAnsi="Garamond"/>
        </w:rPr>
        <w:t>.  December 2000.</w:t>
      </w:r>
    </w:p>
    <w:p w14:paraId="7FEEE2CA" w14:textId="77777777" w:rsidR="004162B3" w:rsidRPr="001C1E96" w:rsidRDefault="00E81DCD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“Probability and Skepticism about Reason in Hume’s </w:t>
      </w:r>
      <w:r w:rsidRPr="001C1E96">
        <w:rPr>
          <w:rFonts w:ascii="Garamond" w:hAnsi="Garamond"/>
          <w:i/>
        </w:rPr>
        <w:t>Treatise</w:t>
      </w:r>
      <w:r w:rsidR="00B12E23">
        <w:rPr>
          <w:rFonts w:ascii="Garamond" w:hAnsi="Garamond"/>
          <w:i/>
        </w:rPr>
        <w:t>.</w:t>
      </w:r>
      <w:r w:rsidR="004162B3" w:rsidRPr="001C1E96">
        <w:rPr>
          <w:rFonts w:ascii="Garamond" w:hAnsi="Garamond"/>
        </w:rPr>
        <w:t xml:space="preserve">” </w:t>
      </w:r>
      <w:r w:rsidRPr="001C1E96">
        <w:rPr>
          <w:rFonts w:ascii="Garamond" w:hAnsi="Garamond"/>
        </w:rPr>
        <w:t xml:space="preserve"> Pacific APA</w:t>
      </w:r>
      <w:r w:rsidR="004162B3" w:rsidRPr="001C1E96">
        <w:rPr>
          <w:rFonts w:ascii="Garamond" w:hAnsi="Garamond"/>
        </w:rPr>
        <w:t xml:space="preserve">.  </w:t>
      </w:r>
      <w:r w:rsidRPr="001C1E96">
        <w:rPr>
          <w:rFonts w:ascii="Garamond" w:hAnsi="Garamond"/>
        </w:rPr>
        <w:t>April 2000</w:t>
      </w:r>
      <w:r w:rsidR="004162B3" w:rsidRPr="001C1E96">
        <w:rPr>
          <w:rFonts w:ascii="Garamond" w:hAnsi="Garamond"/>
        </w:rPr>
        <w:t>.</w:t>
      </w:r>
    </w:p>
    <w:p w14:paraId="0A7F6848" w14:textId="77777777" w:rsidR="00E81DCD" w:rsidRDefault="004162B3" w:rsidP="00014974">
      <w:pPr>
        <w:numPr>
          <w:ilvl w:val="0"/>
          <w:numId w:val="15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“Probability and Skepticism about Reason in Hume’s </w:t>
      </w:r>
      <w:r w:rsidRPr="001C1E96">
        <w:rPr>
          <w:rFonts w:ascii="Garamond" w:hAnsi="Garamond"/>
          <w:i/>
        </w:rPr>
        <w:t>Treatise</w:t>
      </w:r>
      <w:r w:rsidR="00B12E23">
        <w:rPr>
          <w:rFonts w:ascii="Garamond" w:hAnsi="Garamond"/>
          <w:i/>
        </w:rPr>
        <w:t>.</w:t>
      </w:r>
      <w:r w:rsidRPr="001C1E96">
        <w:rPr>
          <w:rFonts w:ascii="Garamond" w:hAnsi="Garamond"/>
        </w:rPr>
        <w:t xml:space="preserve">” </w:t>
      </w:r>
      <w:r w:rsidR="00E81DCD" w:rsidRPr="001C1E96">
        <w:rPr>
          <w:rFonts w:ascii="Garamond" w:hAnsi="Garamond"/>
        </w:rPr>
        <w:t xml:space="preserve"> Canadian Philo</w:t>
      </w:r>
      <w:r w:rsidRPr="001C1E96">
        <w:rPr>
          <w:rFonts w:ascii="Garamond" w:hAnsi="Garamond"/>
        </w:rPr>
        <w:t>sophical Association.  June 1999.</w:t>
      </w:r>
    </w:p>
    <w:p w14:paraId="54D0403C" w14:textId="77777777" w:rsidR="00E41ED5" w:rsidRDefault="00E41ED5" w:rsidP="00E41ED5">
      <w:pPr>
        <w:rPr>
          <w:rFonts w:ascii="Garamond" w:hAnsi="Garamond"/>
        </w:rPr>
      </w:pPr>
    </w:p>
    <w:p w14:paraId="543D32D5" w14:textId="77777777" w:rsidR="002F7E94" w:rsidRPr="001C1E96" w:rsidRDefault="002F7E94" w:rsidP="00E41ED5">
      <w:pPr>
        <w:rPr>
          <w:rFonts w:ascii="Garamond" w:hAnsi="Garamond"/>
        </w:rPr>
      </w:pPr>
    </w:p>
    <w:p w14:paraId="4AD40AF1" w14:textId="77777777" w:rsidR="001406C1" w:rsidRPr="001C1E96" w:rsidRDefault="00363A0B" w:rsidP="00014974">
      <w:pPr>
        <w:pStyle w:val="level1"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</w:tabs>
        <w:ind w:left="0" w:firstLine="0"/>
        <w:rPr>
          <w:rFonts w:ascii="Garamond" w:hAnsi="Garamond"/>
          <w:b/>
        </w:rPr>
      </w:pPr>
      <w:r w:rsidRPr="001C1E96">
        <w:rPr>
          <w:rFonts w:ascii="Garamond" w:hAnsi="Garamond"/>
          <w:b/>
        </w:rPr>
        <w:t>Co</w:t>
      </w:r>
      <w:r w:rsidR="00E81DCD" w:rsidRPr="001C1E96">
        <w:rPr>
          <w:rFonts w:ascii="Garamond" w:hAnsi="Garamond"/>
          <w:b/>
        </w:rPr>
        <w:t>mments</w:t>
      </w:r>
      <w:r w:rsidR="009671C2">
        <w:rPr>
          <w:rFonts w:ascii="Garamond" w:hAnsi="Garamond"/>
          <w:b/>
        </w:rPr>
        <w:t>.</w:t>
      </w:r>
    </w:p>
    <w:p w14:paraId="6CDC078F" w14:textId="77777777" w:rsidR="002C4F46" w:rsidRPr="002C4F46" w:rsidRDefault="002C4F46" w:rsidP="002C4F46">
      <w:pPr>
        <w:pStyle w:val="ColorfulList-Accent110"/>
        <w:widowControl w:val="0"/>
        <w:numPr>
          <w:ilvl w:val="0"/>
          <w:numId w:val="16"/>
        </w:numPr>
        <w:tabs>
          <w:tab w:val="left" w:pos="720"/>
        </w:tabs>
        <w:suppressAutoHyphens/>
        <w:rPr>
          <w:rFonts w:ascii="Garamond" w:hAnsi="Garamond" w:cs="Garamond"/>
        </w:rPr>
      </w:pPr>
      <w:r w:rsidRPr="002C4F46">
        <w:rPr>
          <w:rFonts w:ascii="Garamond" w:hAnsi="Garamond" w:cs="Garamond"/>
        </w:rPr>
        <w:t xml:space="preserve">Author Meets Critics session for Deborah Boyle, </w:t>
      </w:r>
      <w:r w:rsidRPr="002C4F46">
        <w:rPr>
          <w:rFonts w:ascii="Garamond" w:hAnsi="Garamond" w:cs="Garamond"/>
          <w:i/>
          <w:iCs/>
        </w:rPr>
        <w:t xml:space="preserve">Mary Shepherd:  A Guide.  </w:t>
      </w:r>
      <w:r w:rsidRPr="002C4F46">
        <w:rPr>
          <w:rFonts w:ascii="Garamond" w:hAnsi="Garamond" w:cs="Garamond"/>
        </w:rPr>
        <w:t xml:space="preserve">Pacific APA, </w:t>
      </w:r>
      <w:r w:rsidRPr="002C4F46">
        <w:rPr>
          <w:rFonts w:ascii="Garamond" w:hAnsi="Garamond" w:cs="Garamond"/>
        </w:rPr>
        <w:lastRenderedPageBreak/>
        <w:t>April 2023.</w:t>
      </w:r>
    </w:p>
    <w:p w14:paraId="43B4992A" w14:textId="77777777" w:rsidR="00F271CC" w:rsidRPr="009671C2" w:rsidRDefault="00F271CC" w:rsidP="00DB513A">
      <w:pPr>
        <w:numPr>
          <w:ilvl w:val="0"/>
          <w:numId w:val="16"/>
        </w:numPr>
        <w:rPr>
          <w:rFonts w:ascii="Garamond" w:hAnsi="Garamond" w:cs="Times"/>
        </w:rPr>
      </w:pPr>
      <w:r w:rsidRPr="009671C2">
        <w:rPr>
          <w:rFonts w:ascii="Garamond" w:hAnsi="Garamond" w:cs="Times"/>
        </w:rPr>
        <w:t xml:space="preserve">On Mark Goldie, </w:t>
      </w:r>
      <w:r w:rsidR="009671C2" w:rsidRPr="009671C2">
        <w:rPr>
          <w:rFonts w:ascii="Garamond" w:hAnsi="Garamond" w:cs="Times"/>
        </w:rPr>
        <w:t>“John Locke and Empire:  Empire, Property, and the New York Land Question”.  Locke Society Annual Meeting, 2021, Naples (via zoom).</w:t>
      </w:r>
    </w:p>
    <w:p w14:paraId="0264C364" w14:textId="77777777" w:rsidR="00DB3405" w:rsidRPr="00A74F74" w:rsidRDefault="00A74F74" w:rsidP="00DB513A">
      <w:pPr>
        <w:numPr>
          <w:ilvl w:val="0"/>
          <w:numId w:val="16"/>
        </w:numPr>
        <w:rPr>
          <w:rFonts w:ascii="Garamond" w:hAnsi="Garamond" w:cs="Times"/>
        </w:rPr>
      </w:pPr>
      <w:r w:rsidRPr="00A74F74">
        <w:rPr>
          <w:rFonts w:ascii="Garamond" w:hAnsi="Garamond" w:cs="Times"/>
        </w:rPr>
        <w:t xml:space="preserve">On </w:t>
      </w:r>
      <w:proofErr w:type="spellStart"/>
      <w:r w:rsidRPr="00A74F74">
        <w:rPr>
          <w:rFonts w:ascii="Garamond" w:hAnsi="Garamond"/>
        </w:rPr>
        <w:t>Prach</w:t>
      </w:r>
      <w:proofErr w:type="spellEnd"/>
      <w:r w:rsidRPr="00A74F74">
        <w:rPr>
          <w:rFonts w:ascii="Garamond" w:hAnsi="Garamond"/>
        </w:rPr>
        <w:t xml:space="preserve"> </w:t>
      </w:r>
      <w:proofErr w:type="spellStart"/>
      <w:r w:rsidRPr="00A74F74">
        <w:rPr>
          <w:rFonts w:ascii="Garamond" w:hAnsi="Garamond"/>
        </w:rPr>
        <w:t>Panchakunathorn</w:t>
      </w:r>
      <w:proofErr w:type="spellEnd"/>
      <w:r w:rsidRPr="00A74F74">
        <w:rPr>
          <w:rFonts w:ascii="Garamond" w:hAnsi="Garamond"/>
        </w:rPr>
        <w:t>, “Consciousness, Idea, and Cartesian Thought” (Central APA, 2017)</w:t>
      </w:r>
    </w:p>
    <w:p w14:paraId="6EA892B7" w14:textId="77777777" w:rsidR="00DB513A" w:rsidRPr="001C1E96" w:rsidRDefault="00DB513A" w:rsidP="00DB513A">
      <w:pPr>
        <w:numPr>
          <w:ilvl w:val="0"/>
          <w:numId w:val="16"/>
        </w:numPr>
        <w:rPr>
          <w:rFonts w:ascii="Garamond" w:hAnsi="Garamond" w:cs="Times"/>
        </w:rPr>
      </w:pPr>
      <w:r w:rsidRPr="001C1E96">
        <w:rPr>
          <w:rFonts w:ascii="Garamond" w:hAnsi="Garamond"/>
        </w:rPr>
        <w:t xml:space="preserve">On </w:t>
      </w:r>
      <w:r w:rsidR="003C4B45" w:rsidRPr="001C1E96">
        <w:rPr>
          <w:rFonts w:ascii="Garamond" w:hAnsi="Garamond"/>
        </w:rPr>
        <w:t xml:space="preserve">Andrew </w:t>
      </w:r>
      <w:proofErr w:type="spellStart"/>
      <w:r w:rsidR="003C4B45" w:rsidRPr="001C1E96">
        <w:rPr>
          <w:rFonts w:ascii="Garamond" w:hAnsi="Garamond"/>
        </w:rPr>
        <w:t>Janiak</w:t>
      </w:r>
      <w:proofErr w:type="spellEnd"/>
      <w:r w:rsidRPr="001C1E96">
        <w:rPr>
          <w:rFonts w:ascii="Garamond" w:hAnsi="Garamond"/>
        </w:rPr>
        <w:t>, “</w:t>
      </w:r>
      <w:r w:rsidR="003C4B45" w:rsidRPr="001C1E96">
        <w:rPr>
          <w:rFonts w:ascii="Garamond" w:hAnsi="Garamond" w:cs="Garamond"/>
        </w:rPr>
        <w:t>D</w:t>
      </w:r>
      <w:r w:rsidRPr="001C1E96">
        <w:rPr>
          <w:rFonts w:ascii="Garamond" w:hAnsi="Garamond" w:cs="Garamond"/>
        </w:rPr>
        <w:t xml:space="preserve">u Chatelet's </w:t>
      </w:r>
      <w:r w:rsidR="003C4B45" w:rsidRPr="001C1E96">
        <w:rPr>
          <w:rFonts w:ascii="Garamond" w:hAnsi="Garamond" w:cs="Garamond"/>
          <w:iCs/>
        </w:rPr>
        <w:t>Philosophical Physics</w:t>
      </w:r>
      <w:r w:rsidR="00C60BE7">
        <w:rPr>
          <w:rFonts w:ascii="Garamond" w:hAnsi="Garamond" w:cs="Garamond"/>
          <w:iCs/>
        </w:rPr>
        <w:t>.</w:t>
      </w:r>
      <w:r w:rsidR="00B12E23">
        <w:rPr>
          <w:rFonts w:ascii="Garamond" w:hAnsi="Garamond" w:cs="Garamond"/>
        </w:rPr>
        <w:t>”</w:t>
      </w:r>
      <w:r w:rsidRPr="001C1E96">
        <w:rPr>
          <w:rFonts w:ascii="Garamond" w:hAnsi="Garamond" w:cs="Garamond"/>
        </w:rPr>
        <w:t xml:space="preserve">  New Narratives in the History of Philosophy.  Duke, April 2016.</w:t>
      </w:r>
    </w:p>
    <w:p w14:paraId="541169F2" w14:textId="77777777" w:rsidR="0015400B" w:rsidRPr="001C1E96" w:rsidRDefault="00072108" w:rsidP="0015400B">
      <w:pPr>
        <w:pStyle w:val="level1"/>
        <w:numPr>
          <w:ilvl w:val="0"/>
          <w:numId w:val="16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</w:tabs>
        <w:rPr>
          <w:rFonts w:ascii="Garamond" w:hAnsi="Garamond"/>
        </w:rPr>
      </w:pPr>
      <w:r w:rsidRPr="001C1E96">
        <w:rPr>
          <w:rFonts w:ascii="Garamond" w:hAnsi="Garamond"/>
        </w:rPr>
        <w:t>On</w:t>
      </w:r>
      <w:r w:rsidR="0015400B" w:rsidRPr="001C1E96">
        <w:rPr>
          <w:rFonts w:ascii="Garamond" w:hAnsi="Garamond"/>
        </w:rPr>
        <w:t xml:space="preserve"> Lex Newman, “Locke’s Non-Reductive Idea of Mechanism</w:t>
      </w:r>
      <w:r w:rsidR="00B12E23">
        <w:rPr>
          <w:rFonts w:ascii="Garamond" w:hAnsi="Garamond"/>
        </w:rPr>
        <w:t>.</w:t>
      </w:r>
      <w:r w:rsidR="0015400B" w:rsidRPr="001C1E96">
        <w:rPr>
          <w:rFonts w:ascii="Garamond" w:hAnsi="Garamond"/>
        </w:rPr>
        <w:t>”</w:t>
      </w:r>
      <w:r w:rsidR="00B12E23">
        <w:rPr>
          <w:rFonts w:ascii="Garamond" w:hAnsi="Garamond"/>
        </w:rPr>
        <w:t xml:space="preserve"> </w:t>
      </w:r>
      <w:r w:rsidR="0015400B" w:rsidRPr="001C1E96">
        <w:rPr>
          <w:rFonts w:ascii="Garamond" w:hAnsi="Garamond"/>
        </w:rPr>
        <w:t xml:space="preserve"> Locke Workshop, University of Western Ontario, May 2015</w:t>
      </w:r>
    </w:p>
    <w:p w14:paraId="3B1A563C" w14:textId="77777777" w:rsidR="001406C1" w:rsidRPr="001C1E96" w:rsidRDefault="00072108" w:rsidP="00014974">
      <w:pPr>
        <w:pStyle w:val="level1"/>
        <w:numPr>
          <w:ilvl w:val="0"/>
          <w:numId w:val="16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</w:tabs>
        <w:rPr>
          <w:rFonts w:ascii="Garamond" w:hAnsi="Garamond"/>
          <w:b/>
        </w:rPr>
      </w:pPr>
      <w:r w:rsidRPr="001C1E96">
        <w:rPr>
          <w:rFonts w:ascii="Garamond" w:hAnsi="Garamond"/>
        </w:rPr>
        <w:t>On Julie Walsh, “Distinguishing desiring from willing in Locke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>”  2015 Central APA.</w:t>
      </w:r>
    </w:p>
    <w:p w14:paraId="7C6B1628" w14:textId="77777777" w:rsidR="0054675D" w:rsidRPr="001C1E96" w:rsidRDefault="0054675D" w:rsidP="00014974">
      <w:pPr>
        <w:pStyle w:val="level1"/>
        <w:numPr>
          <w:ilvl w:val="0"/>
          <w:numId w:val="16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</w:tabs>
        <w:rPr>
          <w:rFonts w:ascii="Garamond" w:hAnsi="Garamond"/>
          <w:b/>
        </w:rPr>
      </w:pPr>
      <w:r w:rsidRPr="001C1E96">
        <w:rPr>
          <w:rFonts w:ascii="Garamond" w:hAnsi="Garamond"/>
        </w:rPr>
        <w:t>On Elliot Rossiter, “Hedonism and Natural Law in Locke’s Moral Philosophy</w:t>
      </w:r>
      <w:r w:rsidR="00B12E23">
        <w:rPr>
          <w:rFonts w:ascii="Garamond" w:hAnsi="Garamond"/>
        </w:rPr>
        <w:t>.</w:t>
      </w:r>
      <w:r w:rsidRPr="001C1E96">
        <w:rPr>
          <w:rFonts w:ascii="Garamond" w:hAnsi="Garamond"/>
        </w:rPr>
        <w:t>”  Locke Workshop</w:t>
      </w:r>
      <w:r w:rsidR="004162B3" w:rsidRPr="001C1E96">
        <w:rPr>
          <w:rFonts w:ascii="Garamond" w:hAnsi="Garamond"/>
        </w:rPr>
        <w:t xml:space="preserve">.  Lehman College CUNY.  </w:t>
      </w:r>
      <w:r w:rsidRPr="001C1E96">
        <w:rPr>
          <w:rFonts w:ascii="Garamond" w:hAnsi="Garamond"/>
        </w:rPr>
        <w:t xml:space="preserve"> March 2014</w:t>
      </w:r>
      <w:r w:rsidR="004162B3" w:rsidRPr="001C1E96">
        <w:rPr>
          <w:rFonts w:ascii="Garamond" w:hAnsi="Garamond"/>
        </w:rPr>
        <w:t>.</w:t>
      </w:r>
    </w:p>
    <w:p w14:paraId="333DFEFC" w14:textId="77777777" w:rsidR="00E81DCD" w:rsidRPr="001C1E96" w:rsidRDefault="00501178" w:rsidP="00014974">
      <w:pPr>
        <w:pStyle w:val="level1"/>
        <w:numPr>
          <w:ilvl w:val="0"/>
          <w:numId w:val="16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720"/>
        </w:tabs>
        <w:rPr>
          <w:rFonts w:ascii="Garamond" w:hAnsi="Garamond"/>
          <w:b/>
        </w:rPr>
      </w:pPr>
      <w:r w:rsidRPr="001C1E96">
        <w:rPr>
          <w:rFonts w:ascii="Garamond" w:hAnsi="Garamond"/>
        </w:rPr>
        <w:t>O</w:t>
      </w:r>
      <w:r w:rsidR="004162B3" w:rsidRPr="001C1E96">
        <w:rPr>
          <w:rFonts w:ascii="Garamond" w:hAnsi="Garamond"/>
        </w:rPr>
        <w:t xml:space="preserve">n Patrick Connolly.  </w:t>
      </w:r>
      <w:r w:rsidR="00E81DCD" w:rsidRPr="001C1E96">
        <w:rPr>
          <w:rFonts w:ascii="Garamond" w:hAnsi="Garamond"/>
        </w:rPr>
        <w:t xml:space="preserve"> “Locke's Idea of Power</w:t>
      </w:r>
      <w:r w:rsidR="00B12E23">
        <w:rPr>
          <w:rFonts w:ascii="Garamond" w:hAnsi="Garamond"/>
        </w:rPr>
        <w:t>.</w:t>
      </w:r>
      <w:r w:rsidR="00E81DCD" w:rsidRPr="001C1E96">
        <w:rPr>
          <w:rFonts w:ascii="Garamond" w:hAnsi="Garamond"/>
        </w:rPr>
        <w:t>”</w:t>
      </w:r>
      <w:r w:rsidR="00B12E23">
        <w:rPr>
          <w:rFonts w:ascii="Garamond" w:hAnsi="Garamond"/>
        </w:rPr>
        <w:t xml:space="preserve"> </w:t>
      </w:r>
      <w:r w:rsidR="00E81DCD" w:rsidRPr="001C1E96">
        <w:rPr>
          <w:rFonts w:ascii="Garamond" w:hAnsi="Garamond"/>
        </w:rPr>
        <w:t xml:space="preserve"> UNC-</w:t>
      </w:r>
      <w:r w:rsidR="00EF72E1" w:rsidRPr="001C1E96">
        <w:rPr>
          <w:rFonts w:ascii="Garamond" w:hAnsi="Garamond"/>
        </w:rPr>
        <w:t>KCL</w:t>
      </w:r>
      <w:r w:rsidR="004162B3" w:rsidRPr="001C1E96">
        <w:rPr>
          <w:rFonts w:ascii="Garamond" w:hAnsi="Garamond"/>
        </w:rPr>
        <w:t xml:space="preserve"> joint</w:t>
      </w:r>
      <w:r w:rsidR="00EF72E1" w:rsidRPr="001C1E96">
        <w:rPr>
          <w:rFonts w:ascii="Garamond" w:hAnsi="Garamond"/>
        </w:rPr>
        <w:t xml:space="preserve"> conference</w:t>
      </w:r>
      <w:r w:rsidR="004162B3" w:rsidRPr="001C1E96">
        <w:rPr>
          <w:rFonts w:ascii="Garamond" w:hAnsi="Garamond"/>
        </w:rPr>
        <w:t>.  Chapel Hill, NC.</w:t>
      </w:r>
      <w:r w:rsidR="00E81DCD" w:rsidRPr="001C1E96">
        <w:rPr>
          <w:rFonts w:ascii="Garamond" w:hAnsi="Garamond"/>
        </w:rPr>
        <w:t xml:space="preserve">  May 2011)</w:t>
      </w:r>
      <w:r w:rsidRPr="001C1E96">
        <w:rPr>
          <w:rFonts w:ascii="Garamond" w:hAnsi="Garamond"/>
        </w:rPr>
        <w:t>.</w:t>
      </w:r>
    </w:p>
    <w:p w14:paraId="6C6BC629" w14:textId="77777777" w:rsidR="00E81DCD" w:rsidRPr="001C1E96" w:rsidRDefault="00501178" w:rsidP="00014974">
      <w:pPr>
        <w:numPr>
          <w:ilvl w:val="0"/>
          <w:numId w:val="16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 xml:space="preserve">n Pedro </w:t>
      </w:r>
      <w:proofErr w:type="spellStart"/>
      <w:r w:rsidR="00E81DCD" w:rsidRPr="001C1E96">
        <w:rPr>
          <w:rFonts w:ascii="Garamond" w:hAnsi="Garamond"/>
        </w:rPr>
        <w:t>Stepanenko</w:t>
      </w:r>
      <w:proofErr w:type="spellEnd"/>
      <w:r w:rsidR="00E81DCD" w:rsidRPr="001C1E96">
        <w:rPr>
          <w:rFonts w:ascii="Garamond" w:hAnsi="Garamond"/>
        </w:rPr>
        <w:t>, “Introspect</w:t>
      </w:r>
      <w:r w:rsidR="006E2EB0" w:rsidRPr="001C1E96">
        <w:rPr>
          <w:rFonts w:ascii="Garamond" w:hAnsi="Garamond"/>
        </w:rPr>
        <w:t>ion and Self-Knowledge in Kant</w:t>
      </w:r>
      <w:r w:rsidR="00B12E23">
        <w:rPr>
          <w:rFonts w:ascii="Garamond" w:hAnsi="Garamond"/>
        </w:rPr>
        <w:t>.</w:t>
      </w:r>
      <w:r w:rsidR="006E2EB0" w:rsidRPr="001C1E96">
        <w:rPr>
          <w:rFonts w:ascii="Garamond" w:hAnsi="Garamond"/>
        </w:rPr>
        <w:t xml:space="preserve">” </w:t>
      </w:r>
      <w:r w:rsidR="00E81DCD" w:rsidRPr="001C1E96">
        <w:rPr>
          <w:rFonts w:ascii="Garamond" w:hAnsi="Garamond"/>
        </w:rPr>
        <w:t xml:space="preserve"> 3</w:t>
      </w:r>
      <w:r w:rsidR="00E81DCD" w:rsidRPr="001C1E96">
        <w:rPr>
          <w:rFonts w:ascii="Garamond" w:hAnsi="Garamond"/>
          <w:vertAlign w:val="superscript"/>
        </w:rPr>
        <w:t>rd</w:t>
      </w:r>
      <w:r w:rsidR="00E81DCD" w:rsidRPr="001C1E96">
        <w:rPr>
          <w:rFonts w:ascii="Garamond" w:hAnsi="Garamond"/>
        </w:rPr>
        <w:t xml:space="preserve"> University of Virginia Philosophy Department International Colloquium</w:t>
      </w:r>
      <w:r w:rsidR="006E2EB0" w:rsidRPr="001C1E96">
        <w:rPr>
          <w:rFonts w:ascii="Garamond" w:hAnsi="Garamond"/>
        </w:rPr>
        <w:t xml:space="preserve">.   </w:t>
      </w:r>
      <w:r w:rsidR="00E81DCD" w:rsidRPr="001C1E96">
        <w:rPr>
          <w:rFonts w:ascii="Garamond" w:hAnsi="Garamond"/>
        </w:rPr>
        <w:t>Charlottesville</w:t>
      </w:r>
      <w:r w:rsidR="006E2EB0" w:rsidRPr="001C1E96">
        <w:rPr>
          <w:rFonts w:ascii="Garamond" w:hAnsi="Garamond"/>
        </w:rPr>
        <w:t>, VA.  April 2011</w:t>
      </w:r>
      <w:r w:rsidRPr="001C1E96">
        <w:rPr>
          <w:rFonts w:ascii="Garamond" w:hAnsi="Garamond"/>
        </w:rPr>
        <w:t>.</w:t>
      </w:r>
    </w:p>
    <w:p w14:paraId="7D9E1112" w14:textId="77777777" w:rsidR="00E81DCD" w:rsidRPr="001C1E96" w:rsidRDefault="00501178" w:rsidP="00014974">
      <w:pPr>
        <w:numPr>
          <w:ilvl w:val="0"/>
          <w:numId w:val="16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 xml:space="preserve">n Daniel </w:t>
      </w:r>
      <w:proofErr w:type="spellStart"/>
      <w:r w:rsidR="00E81DCD" w:rsidRPr="001C1E96">
        <w:rPr>
          <w:rFonts w:ascii="Garamond" w:hAnsi="Garamond"/>
        </w:rPr>
        <w:t>Doneson</w:t>
      </w:r>
      <w:proofErr w:type="spellEnd"/>
      <w:r w:rsidR="00E81DCD" w:rsidRPr="001C1E96">
        <w:rPr>
          <w:rFonts w:ascii="Garamond" w:hAnsi="Garamond"/>
        </w:rPr>
        <w:t>, “The Early Modern Roots of Late Modern Secularism</w:t>
      </w:r>
      <w:r w:rsidR="00B12E23">
        <w:rPr>
          <w:rFonts w:ascii="Garamond" w:hAnsi="Garamond"/>
        </w:rPr>
        <w:t>.</w:t>
      </w:r>
      <w:r w:rsidR="006E2EB0" w:rsidRPr="001C1E96">
        <w:rPr>
          <w:rFonts w:ascii="Garamond" w:hAnsi="Garamond"/>
        </w:rPr>
        <w:t>”</w:t>
      </w:r>
      <w:r w:rsidR="00E81DCD" w:rsidRPr="001C1E96">
        <w:rPr>
          <w:rFonts w:ascii="Garamond" w:hAnsi="Garamond"/>
        </w:rPr>
        <w:t xml:space="preserve">  Secularism in the Late Modern Age:  Between New Atheisms and Religious Fundamentalisms</w:t>
      </w:r>
      <w:r w:rsidR="006E2EB0" w:rsidRPr="001C1E96">
        <w:rPr>
          <w:rFonts w:ascii="Garamond" w:hAnsi="Garamond"/>
        </w:rPr>
        <w:t>.  University of Virginia Institute for Advanced Studies.  January 2011</w:t>
      </w:r>
      <w:r w:rsidRPr="001C1E96">
        <w:rPr>
          <w:rFonts w:ascii="Garamond" w:hAnsi="Garamond"/>
        </w:rPr>
        <w:t>.</w:t>
      </w:r>
    </w:p>
    <w:p w14:paraId="3401DB3F" w14:textId="77777777" w:rsidR="00E81DCD" w:rsidRPr="001C1E96" w:rsidRDefault="00501178" w:rsidP="00014974">
      <w:pPr>
        <w:numPr>
          <w:ilvl w:val="0"/>
          <w:numId w:val="16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>n Shelley Weinberg,</w:t>
      </w:r>
      <w:r w:rsidR="006E2EB0" w:rsidRPr="001C1E96">
        <w:rPr>
          <w:rFonts w:ascii="Garamond" w:hAnsi="Garamond"/>
        </w:rPr>
        <w:t xml:space="preserve"> “Locke’s Internal Externalism</w:t>
      </w:r>
      <w:r w:rsidR="00B12E23">
        <w:rPr>
          <w:rFonts w:ascii="Garamond" w:hAnsi="Garamond"/>
        </w:rPr>
        <w:t>.</w:t>
      </w:r>
      <w:r w:rsidR="006E2EB0" w:rsidRPr="001C1E96">
        <w:rPr>
          <w:rFonts w:ascii="Garamond" w:hAnsi="Garamond"/>
        </w:rPr>
        <w:t xml:space="preserve">” </w:t>
      </w:r>
      <w:r w:rsidR="00E81DCD" w:rsidRPr="001C1E96">
        <w:rPr>
          <w:rFonts w:ascii="Garamond" w:hAnsi="Garamond"/>
        </w:rPr>
        <w:t xml:space="preserve"> Pacific APA</w:t>
      </w:r>
      <w:r w:rsidR="006E2EB0" w:rsidRPr="001C1E96">
        <w:rPr>
          <w:rFonts w:ascii="Garamond" w:hAnsi="Garamond"/>
        </w:rPr>
        <w:t xml:space="preserve">.  </w:t>
      </w:r>
      <w:r w:rsidR="00E81DCD" w:rsidRPr="001C1E96">
        <w:rPr>
          <w:rFonts w:ascii="Garamond" w:hAnsi="Garamond"/>
        </w:rPr>
        <w:t>March 201</w:t>
      </w:r>
      <w:r w:rsidR="006E2EB0" w:rsidRPr="001C1E96">
        <w:rPr>
          <w:rFonts w:ascii="Garamond" w:hAnsi="Garamond"/>
        </w:rPr>
        <w:t>0</w:t>
      </w:r>
      <w:r w:rsidRPr="001C1E96">
        <w:rPr>
          <w:rFonts w:ascii="Garamond" w:hAnsi="Garamond"/>
        </w:rPr>
        <w:t>.</w:t>
      </w:r>
    </w:p>
    <w:p w14:paraId="4644D588" w14:textId="77777777" w:rsidR="00E81DCD" w:rsidRPr="001C1E96" w:rsidRDefault="00501178" w:rsidP="00014974">
      <w:pPr>
        <w:numPr>
          <w:ilvl w:val="0"/>
          <w:numId w:val="16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>n Ken</w:t>
      </w:r>
      <w:r w:rsidR="006E2EB0" w:rsidRPr="001C1E96">
        <w:rPr>
          <w:rFonts w:ascii="Garamond" w:hAnsi="Garamond"/>
        </w:rPr>
        <w:t>neth</w:t>
      </w:r>
      <w:r w:rsidR="00E81DCD" w:rsidRPr="001C1E96">
        <w:rPr>
          <w:rFonts w:ascii="Garamond" w:hAnsi="Garamond"/>
        </w:rPr>
        <w:t xml:space="preserve"> Winkler, “Signification, Intention, Projection</w:t>
      </w:r>
      <w:r w:rsidR="00B12E23">
        <w:rPr>
          <w:rFonts w:ascii="Garamond" w:hAnsi="Garamond"/>
        </w:rPr>
        <w:t>.</w:t>
      </w:r>
      <w:r w:rsidR="00E81DCD" w:rsidRPr="001C1E96">
        <w:rPr>
          <w:rFonts w:ascii="Garamond" w:hAnsi="Garamond"/>
        </w:rPr>
        <w:t>”</w:t>
      </w:r>
      <w:r w:rsidR="00B12E23">
        <w:rPr>
          <w:rFonts w:ascii="Garamond" w:hAnsi="Garamond"/>
        </w:rPr>
        <w:t xml:space="preserve"> </w:t>
      </w:r>
      <w:r w:rsidR="00E81DCD" w:rsidRPr="001C1E96">
        <w:rPr>
          <w:rFonts w:ascii="Garamond" w:hAnsi="Garamond"/>
        </w:rPr>
        <w:t xml:space="preserve"> Meaning and Modern Empiric</w:t>
      </w:r>
      <w:r w:rsidR="006E2EB0" w:rsidRPr="001C1E96">
        <w:rPr>
          <w:rFonts w:ascii="Garamond" w:hAnsi="Garamond"/>
        </w:rPr>
        <w:t>ism.  Virginia Tech.  April 2008</w:t>
      </w:r>
      <w:r w:rsidRPr="001C1E96">
        <w:rPr>
          <w:rFonts w:ascii="Garamond" w:hAnsi="Garamond"/>
        </w:rPr>
        <w:t>.</w:t>
      </w:r>
    </w:p>
    <w:p w14:paraId="59C08D7C" w14:textId="77777777" w:rsidR="00E81DCD" w:rsidRPr="001C1E96" w:rsidRDefault="00501178" w:rsidP="00014974">
      <w:pPr>
        <w:numPr>
          <w:ilvl w:val="0"/>
          <w:numId w:val="16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 xml:space="preserve">n Matt </w:t>
      </w:r>
      <w:proofErr w:type="spellStart"/>
      <w:r w:rsidR="00E81DCD" w:rsidRPr="001C1E96">
        <w:rPr>
          <w:rFonts w:ascii="Garamond" w:hAnsi="Garamond"/>
        </w:rPr>
        <w:t>Kisner</w:t>
      </w:r>
      <w:proofErr w:type="spellEnd"/>
      <w:r w:rsidR="00E81DCD" w:rsidRPr="001C1E96">
        <w:rPr>
          <w:rFonts w:ascii="Garamond" w:hAnsi="Garamond"/>
        </w:rPr>
        <w:t>, “Desc</w:t>
      </w:r>
      <w:r w:rsidR="00266852" w:rsidRPr="001C1E96">
        <w:rPr>
          <w:rFonts w:ascii="Garamond" w:hAnsi="Garamond"/>
        </w:rPr>
        <w:t>artes and the Limits of Reason</w:t>
      </w:r>
      <w:r w:rsidR="00B12E23">
        <w:rPr>
          <w:rFonts w:ascii="Garamond" w:hAnsi="Garamond"/>
        </w:rPr>
        <w:t>.</w:t>
      </w:r>
      <w:r w:rsidR="00266852" w:rsidRPr="001C1E96">
        <w:rPr>
          <w:rFonts w:ascii="Garamond" w:hAnsi="Garamond"/>
        </w:rPr>
        <w:t xml:space="preserve">” </w:t>
      </w:r>
      <w:r w:rsidR="00E81DCD" w:rsidRPr="001C1E96">
        <w:rPr>
          <w:rFonts w:ascii="Garamond" w:hAnsi="Garamond"/>
        </w:rPr>
        <w:t xml:space="preserve"> Central APA</w:t>
      </w:r>
      <w:r w:rsidR="00266852" w:rsidRPr="001C1E96">
        <w:rPr>
          <w:rFonts w:ascii="Garamond" w:hAnsi="Garamond"/>
        </w:rPr>
        <w:t>.  April 2006</w:t>
      </w:r>
      <w:r w:rsidRPr="001C1E96">
        <w:rPr>
          <w:rFonts w:ascii="Garamond" w:hAnsi="Garamond"/>
        </w:rPr>
        <w:t>.</w:t>
      </w:r>
    </w:p>
    <w:p w14:paraId="4B00A809" w14:textId="77777777" w:rsidR="00E81DCD" w:rsidRPr="001C1E96" w:rsidRDefault="00501178" w:rsidP="00014974">
      <w:pPr>
        <w:numPr>
          <w:ilvl w:val="0"/>
          <w:numId w:val="16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>n Joshua Andrese</w:t>
      </w:r>
      <w:r w:rsidR="00266852" w:rsidRPr="001C1E96">
        <w:rPr>
          <w:rFonts w:ascii="Garamond" w:hAnsi="Garamond"/>
        </w:rPr>
        <w:t>n, “Nietzsche’s Perspectivism</w:t>
      </w:r>
      <w:r w:rsidR="00B12E23">
        <w:rPr>
          <w:rFonts w:ascii="Garamond" w:hAnsi="Garamond"/>
        </w:rPr>
        <w:t>.</w:t>
      </w:r>
      <w:r w:rsidR="00266852" w:rsidRPr="001C1E96">
        <w:rPr>
          <w:rFonts w:ascii="Garamond" w:hAnsi="Garamond"/>
        </w:rPr>
        <w:t xml:space="preserve">”  </w:t>
      </w:r>
      <w:r w:rsidR="00E81DCD" w:rsidRPr="001C1E96">
        <w:rPr>
          <w:rFonts w:ascii="Garamond" w:hAnsi="Garamond"/>
        </w:rPr>
        <w:t>1</w:t>
      </w:r>
      <w:r w:rsidR="00E81DCD" w:rsidRPr="001C1E96">
        <w:rPr>
          <w:rFonts w:ascii="Garamond" w:hAnsi="Garamond"/>
          <w:vertAlign w:val="superscript"/>
        </w:rPr>
        <w:t>st</w:t>
      </w:r>
      <w:r w:rsidR="00E81DCD" w:rsidRPr="001C1E96">
        <w:rPr>
          <w:rFonts w:ascii="Garamond" w:hAnsi="Garamond"/>
        </w:rPr>
        <w:t xml:space="preserve"> University of Virginia Philosophy Department International Colloquium</w:t>
      </w:r>
      <w:r w:rsidR="00266852" w:rsidRPr="001C1E96">
        <w:rPr>
          <w:rFonts w:ascii="Garamond" w:hAnsi="Garamond"/>
        </w:rPr>
        <w:t>.  Beirut.  May 2005</w:t>
      </w:r>
      <w:r w:rsidRPr="001C1E96">
        <w:rPr>
          <w:rFonts w:ascii="Garamond" w:hAnsi="Garamond"/>
        </w:rPr>
        <w:t>.</w:t>
      </w:r>
    </w:p>
    <w:p w14:paraId="733B40E0" w14:textId="77777777" w:rsidR="00E81DCD" w:rsidRPr="001C1E96" w:rsidRDefault="00501178" w:rsidP="00014974">
      <w:pPr>
        <w:numPr>
          <w:ilvl w:val="0"/>
          <w:numId w:val="16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 xml:space="preserve">n </w:t>
      </w:r>
      <w:proofErr w:type="spellStart"/>
      <w:r w:rsidR="00E81DCD" w:rsidRPr="001C1E96">
        <w:rPr>
          <w:rFonts w:ascii="Garamond" w:hAnsi="Garamond"/>
        </w:rPr>
        <w:t>Jussi</w:t>
      </w:r>
      <w:proofErr w:type="spellEnd"/>
      <w:r w:rsidR="00E81DCD" w:rsidRPr="001C1E96">
        <w:rPr>
          <w:rFonts w:ascii="Garamond" w:hAnsi="Garamond"/>
        </w:rPr>
        <w:t xml:space="preserve"> </w:t>
      </w:r>
      <w:proofErr w:type="spellStart"/>
      <w:r w:rsidR="00E81DCD" w:rsidRPr="001C1E96">
        <w:rPr>
          <w:rFonts w:ascii="Garamond" w:hAnsi="Garamond"/>
        </w:rPr>
        <w:t>Suikkaanen</w:t>
      </w:r>
      <w:proofErr w:type="spellEnd"/>
      <w:r w:rsidR="00E81DCD" w:rsidRPr="001C1E96">
        <w:rPr>
          <w:rFonts w:ascii="Garamond" w:hAnsi="Garamond"/>
        </w:rPr>
        <w:t>, “Hume’s Theory of Motivation and Pr</w:t>
      </w:r>
      <w:r w:rsidR="00266852" w:rsidRPr="001C1E96">
        <w:rPr>
          <w:rFonts w:ascii="Garamond" w:hAnsi="Garamond"/>
        </w:rPr>
        <w:t>inciples for Causal Reasoning</w:t>
      </w:r>
      <w:r w:rsidR="00B12E23">
        <w:rPr>
          <w:rFonts w:ascii="Garamond" w:hAnsi="Garamond"/>
        </w:rPr>
        <w:t>.</w:t>
      </w:r>
      <w:r w:rsidR="00266852" w:rsidRPr="001C1E96">
        <w:rPr>
          <w:rFonts w:ascii="Garamond" w:hAnsi="Garamond"/>
        </w:rPr>
        <w:t xml:space="preserve">”  </w:t>
      </w:r>
      <w:r w:rsidR="00E81DCD" w:rsidRPr="001C1E96">
        <w:rPr>
          <w:rFonts w:ascii="Garamond" w:hAnsi="Garamond"/>
        </w:rPr>
        <w:t>Hume Society</w:t>
      </w:r>
      <w:r w:rsidR="00266852" w:rsidRPr="001C1E96">
        <w:rPr>
          <w:rFonts w:ascii="Garamond" w:hAnsi="Garamond"/>
        </w:rPr>
        <w:t>.  August 2003</w:t>
      </w:r>
      <w:r w:rsidRPr="001C1E96">
        <w:rPr>
          <w:rFonts w:ascii="Garamond" w:hAnsi="Garamond"/>
        </w:rPr>
        <w:t>.</w:t>
      </w:r>
    </w:p>
    <w:p w14:paraId="4334C8E3" w14:textId="77777777" w:rsidR="00E81DCD" w:rsidRPr="001C1E96" w:rsidRDefault="00501178" w:rsidP="00014974">
      <w:pPr>
        <w:numPr>
          <w:ilvl w:val="0"/>
          <w:numId w:val="16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>n Don Baxter, “Hum</w:t>
      </w:r>
      <w:r w:rsidR="00266852" w:rsidRPr="001C1E96">
        <w:rPr>
          <w:rFonts w:ascii="Garamond" w:hAnsi="Garamond"/>
        </w:rPr>
        <w:t>e on the Simplicity of Moments</w:t>
      </w:r>
      <w:r w:rsidR="00B12E23">
        <w:rPr>
          <w:rFonts w:ascii="Garamond" w:hAnsi="Garamond"/>
        </w:rPr>
        <w:t>.</w:t>
      </w:r>
      <w:r w:rsidR="00266852" w:rsidRPr="001C1E96">
        <w:rPr>
          <w:rFonts w:ascii="Garamond" w:hAnsi="Garamond"/>
        </w:rPr>
        <w:t xml:space="preserve">” </w:t>
      </w:r>
      <w:r w:rsidR="00E81DCD" w:rsidRPr="001C1E96">
        <w:rPr>
          <w:rFonts w:ascii="Garamond" w:hAnsi="Garamond"/>
        </w:rPr>
        <w:t xml:space="preserve"> Eastern APA</w:t>
      </w:r>
      <w:r w:rsidR="00266852" w:rsidRPr="001C1E96">
        <w:rPr>
          <w:rFonts w:ascii="Garamond" w:hAnsi="Garamond"/>
        </w:rPr>
        <w:t>.  Washington, DC. December 2001</w:t>
      </w:r>
      <w:r w:rsidRPr="001C1E96">
        <w:rPr>
          <w:rFonts w:ascii="Garamond" w:hAnsi="Garamond"/>
        </w:rPr>
        <w:t>.</w:t>
      </w:r>
    </w:p>
    <w:p w14:paraId="5B0B7B83" w14:textId="77777777" w:rsidR="00E81DCD" w:rsidRPr="006A3505" w:rsidRDefault="00501178" w:rsidP="00014974">
      <w:pPr>
        <w:numPr>
          <w:ilvl w:val="0"/>
          <w:numId w:val="16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 xml:space="preserve">n Andy </w:t>
      </w:r>
      <w:proofErr w:type="spellStart"/>
      <w:r w:rsidR="00E81DCD" w:rsidRPr="001C1E96">
        <w:rPr>
          <w:rFonts w:ascii="Garamond" w:hAnsi="Garamond"/>
        </w:rPr>
        <w:t>Pavelich</w:t>
      </w:r>
      <w:proofErr w:type="spellEnd"/>
      <w:r w:rsidR="00E81DCD" w:rsidRPr="001C1E96">
        <w:rPr>
          <w:rFonts w:ascii="Garamond" w:hAnsi="Garamond"/>
        </w:rPr>
        <w:t>, “The Ontology of D</w:t>
      </w:r>
      <w:r w:rsidR="00266852" w:rsidRPr="001C1E96">
        <w:rPr>
          <w:rFonts w:ascii="Garamond" w:hAnsi="Garamond"/>
        </w:rPr>
        <w:t>escartes’ Geometrical Essences</w:t>
      </w:r>
      <w:r w:rsidR="00B12E23">
        <w:rPr>
          <w:rFonts w:ascii="Garamond" w:hAnsi="Garamond"/>
        </w:rPr>
        <w:t>.</w:t>
      </w:r>
      <w:r w:rsidR="00266852" w:rsidRPr="001C1E96">
        <w:rPr>
          <w:rFonts w:ascii="Garamond" w:hAnsi="Garamond"/>
        </w:rPr>
        <w:t xml:space="preserve">” </w:t>
      </w:r>
      <w:r w:rsidR="00E81DCD" w:rsidRPr="001C1E96">
        <w:rPr>
          <w:rFonts w:ascii="Garamond" w:hAnsi="Garamond"/>
        </w:rPr>
        <w:t xml:space="preserve"> Rutgers Graduate Student Conference</w:t>
      </w:r>
      <w:r w:rsidR="00266852" w:rsidRPr="001C1E96">
        <w:rPr>
          <w:rFonts w:ascii="Garamond" w:hAnsi="Garamond"/>
        </w:rPr>
        <w:t>.  April 1998</w:t>
      </w:r>
      <w:r w:rsidRPr="001C1E96">
        <w:rPr>
          <w:rFonts w:ascii="Garamond" w:hAnsi="Garamond"/>
        </w:rPr>
        <w:t>.</w:t>
      </w:r>
    </w:p>
    <w:p w14:paraId="628E42A1" w14:textId="77777777" w:rsidR="00896DD8" w:rsidRDefault="00896DD8" w:rsidP="00014974">
      <w:pPr>
        <w:rPr>
          <w:rFonts w:ascii="Garamond" w:hAnsi="Garamond"/>
          <w:b/>
        </w:rPr>
      </w:pPr>
    </w:p>
    <w:p w14:paraId="069F05DD" w14:textId="215451F5" w:rsidR="0000258A" w:rsidRDefault="0000258A" w:rsidP="00014974">
      <w:pPr>
        <w:rPr>
          <w:rFonts w:ascii="Garamond" w:hAnsi="Garamond"/>
          <w:b/>
        </w:rPr>
      </w:pPr>
    </w:p>
    <w:p w14:paraId="1DB0ADED" w14:textId="77777777" w:rsidR="00E81DCD" w:rsidRPr="001C1E96" w:rsidRDefault="00E81DCD" w:rsidP="002C4F46">
      <w:pPr>
        <w:rPr>
          <w:rFonts w:ascii="Garamond" w:hAnsi="Garamond"/>
          <w:b/>
        </w:rPr>
      </w:pPr>
      <w:r w:rsidRPr="001C1E96">
        <w:rPr>
          <w:rFonts w:ascii="Garamond" w:hAnsi="Garamond"/>
          <w:b/>
        </w:rPr>
        <w:t>Awards, Prizes and Fellowships:</w:t>
      </w:r>
    </w:p>
    <w:p w14:paraId="1E0D313F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University of Virginia Summer Research Grant (</w:t>
      </w:r>
      <w:r w:rsidR="005063B1">
        <w:rPr>
          <w:rFonts w:ascii="Garamond" w:hAnsi="Garamond"/>
        </w:rPr>
        <w:t>201</w:t>
      </w:r>
      <w:r w:rsidR="00BC440B">
        <w:rPr>
          <w:rFonts w:ascii="Garamond" w:hAnsi="Garamond"/>
        </w:rPr>
        <w:t>8, 201</w:t>
      </w:r>
      <w:r w:rsidR="005063B1">
        <w:rPr>
          <w:rFonts w:ascii="Garamond" w:hAnsi="Garamond"/>
        </w:rPr>
        <w:t xml:space="preserve">6, </w:t>
      </w:r>
      <w:r w:rsidR="001406C1" w:rsidRPr="001C1E96">
        <w:rPr>
          <w:rFonts w:ascii="Garamond" w:hAnsi="Garamond"/>
        </w:rPr>
        <w:t xml:space="preserve">2014, </w:t>
      </w:r>
      <w:r w:rsidRPr="001C1E96">
        <w:rPr>
          <w:rFonts w:ascii="Garamond" w:hAnsi="Garamond"/>
        </w:rPr>
        <w:t>201</w:t>
      </w:r>
      <w:r w:rsidR="004F3FAC" w:rsidRPr="001C1E96">
        <w:rPr>
          <w:rFonts w:ascii="Garamond" w:hAnsi="Garamond"/>
        </w:rPr>
        <w:t>3, 201</w:t>
      </w:r>
      <w:r w:rsidRPr="001C1E96">
        <w:rPr>
          <w:rFonts w:ascii="Garamond" w:hAnsi="Garamond"/>
        </w:rPr>
        <w:t>1, 2009</w:t>
      </w:r>
      <w:r w:rsidR="00401EC4" w:rsidRPr="001C1E96">
        <w:rPr>
          <w:rFonts w:ascii="Garamond" w:hAnsi="Garamond"/>
        </w:rPr>
        <w:t>-</w:t>
      </w:r>
      <w:r w:rsidRPr="001C1E96">
        <w:rPr>
          <w:rFonts w:ascii="Garamond" w:hAnsi="Garamond"/>
        </w:rPr>
        <w:t>2006)</w:t>
      </w:r>
    </w:p>
    <w:p w14:paraId="7B26F0AF" w14:textId="7CE9F37A" w:rsidR="00BB7E7C" w:rsidRPr="00BB7E7C" w:rsidRDefault="00435BAF" w:rsidP="00BB7E7C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University of Virginia Sesquicentennial Fellowship (</w:t>
      </w:r>
      <w:r w:rsidR="00775085">
        <w:rPr>
          <w:rFonts w:ascii="Garamond" w:hAnsi="Garamond"/>
        </w:rPr>
        <w:t>fall</w:t>
      </w:r>
      <w:r w:rsidR="003258BC">
        <w:rPr>
          <w:rFonts w:ascii="Garamond" w:hAnsi="Garamond"/>
        </w:rPr>
        <w:t xml:space="preserve"> 202</w:t>
      </w:r>
      <w:r w:rsidR="00775085">
        <w:rPr>
          <w:rFonts w:ascii="Garamond" w:hAnsi="Garamond"/>
        </w:rPr>
        <w:t>2</w:t>
      </w:r>
      <w:r w:rsidR="003258BC">
        <w:rPr>
          <w:rFonts w:ascii="Garamond" w:hAnsi="Garamond"/>
        </w:rPr>
        <w:t xml:space="preserve">, </w:t>
      </w:r>
      <w:r w:rsidR="00BB7E7C">
        <w:rPr>
          <w:rFonts w:ascii="Garamond" w:hAnsi="Garamond"/>
        </w:rPr>
        <w:t>spring 2017, fall 2012, spring 2007)</w:t>
      </w:r>
    </w:p>
    <w:p w14:paraId="1FEC6FA0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USEM Development Grant, “Women in Early Modern Philosophy” (summer 2008)</w:t>
      </w:r>
    </w:p>
    <w:p w14:paraId="4C82FEF4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Visiting Fellow, Mansfield College, Oxford (Trinity term 2007)</w:t>
      </w:r>
    </w:p>
    <w:p w14:paraId="587BA876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Professors as Writers (PAW) Writing Grant (2005-2006)</w:t>
      </w:r>
    </w:p>
    <w:p w14:paraId="1AFA9E32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Grantee for NEH Summer Institute, “The Intersection of Phil</w:t>
      </w:r>
      <w:r w:rsidR="005E77AC" w:rsidRPr="001C1E96">
        <w:rPr>
          <w:rFonts w:ascii="Garamond" w:hAnsi="Garamond"/>
        </w:rPr>
        <w:t xml:space="preserve">osophy, Science and Theology in </w:t>
      </w:r>
      <w:r w:rsidRPr="001C1E96">
        <w:rPr>
          <w:rFonts w:ascii="Garamond" w:hAnsi="Garamond"/>
        </w:rPr>
        <w:t xml:space="preserve">the Seventeenth Century” (July 2004) </w:t>
      </w:r>
    </w:p>
    <w:p w14:paraId="1B93AA26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 xml:space="preserve">Caltech/Huntington Library Fellowship in the </w:t>
      </w:r>
      <w:r w:rsidR="00072108" w:rsidRPr="001C1E96">
        <w:rPr>
          <w:rFonts w:ascii="Garamond" w:hAnsi="Garamond"/>
        </w:rPr>
        <w:t>History of Philosophy (2002-2004,</w:t>
      </w:r>
      <w:r w:rsidRPr="001C1E96">
        <w:rPr>
          <w:rFonts w:ascii="Garamond" w:hAnsi="Garamond"/>
        </w:rPr>
        <w:t>)</w:t>
      </w:r>
    </w:p>
    <w:p w14:paraId="0AF3404F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lastRenderedPageBreak/>
        <w:t>Grantee for NEH Summer Seminar, “Leibniz and His Correspondents” (June-July 2003)</w:t>
      </w:r>
    </w:p>
    <w:p w14:paraId="30F6DBA2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Excellence Fellowship, Rutgers University (1996-1997, 1997-1998, 2000-2001)</w:t>
      </w:r>
    </w:p>
    <w:p w14:paraId="0954B3E4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  <w:i/>
          <w:iCs/>
        </w:rPr>
        <w:t>D</w:t>
      </w:r>
      <w:r w:rsidRPr="001C1E96">
        <w:rPr>
          <w:rFonts w:ascii="Garamond" w:hAnsi="Garamond"/>
          <w:i/>
        </w:rPr>
        <w:t>ialogue</w:t>
      </w:r>
      <w:r w:rsidRPr="001C1E96">
        <w:rPr>
          <w:rFonts w:ascii="Garamond" w:hAnsi="Garamond"/>
        </w:rPr>
        <w:t>/CPA Essay Prize (1999)</w:t>
      </w:r>
    </w:p>
    <w:p w14:paraId="1185E3BC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Outstanding Graduate Student Paper Prize, Pacific APA (1999)</w:t>
      </w:r>
    </w:p>
    <w:p w14:paraId="587E55B9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Annual Thesis Prize in Philosophy, Dalhousie University (1996)</w:t>
      </w:r>
    </w:p>
    <w:p w14:paraId="01AB7D6B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University Fellowship, Dalhousie University (1995-1996)</w:t>
      </w:r>
    </w:p>
    <w:p w14:paraId="2AF711DE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McCaskill Scholarship, McGill (1990-1991, 1991-1992, 1992-1993, 1993-1994)</w:t>
      </w:r>
    </w:p>
    <w:p w14:paraId="63753AA1" w14:textId="77777777" w:rsidR="00E81DCD" w:rsidRPr="001C1E96" w:rsidRDefault="00E81DCD" w:rsidP="00014974">
      <w:pPr>
        <w:pStyle w:val="level1"/>
        <w:numPr>
          <w:ilvl w:val="0"/>
          <w:numId w:val="17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</w:rPr>
        <w:t>Canada Science Scholarship (declined) (1990-1994)</w:t>
      </w:r>
    </w:p>
    <w:p w14:paraId="2357202F" w14:textId="77777777" w:rsidR="00445533" w:rsidRPr="001C1E96" w:rsidRDefault="00445533" w:rsidP="00445533">
      <w:pPr>
        <w:pStyle w:val="level1"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</w:p>
    <w:p w14:paraId="607A81EA" w14:textId="77777777" w:rsidR="002F7E94" w:rsidRPr="001C1E96" w:rsidRDefault="002F7E94" w:rsidP="00233436">
      <w:pPr>
        <w:pStyle w:val="level1"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</w:p>
    <w:p w14:paraId="56D6DBDA" w14:textId="77777777" w:rsidR="00E81DCD" w:rsidRPr="001C1E96" w:rsidRDefault="00E81DCD" w:rsidP="00014974">
      <w:pPr>
        <w:widowControl w:val="0"/>
        <w:rPr>
          <w:rFonts w:ascii="Garamond" w:hAnsi="Garamond"/>
          <w:b/>
        </w:rPr>
      </w:pPr>
      <w:r w:rsidRPr="001C1E96">
        <w:rPr>
          <w:rFonts w:ascii="Garamond" w:hAnsi="Garamond"/>
          <w:b/>
        </w:rPr>
        <w:t xml:space="preserve">Courses Taught </w:t>
      </w:r>
    </w:p>
    <w:p w14:paraId="0BBD1EFA" w14:textId="362E936B" w:rsidR="00E81DCD" w:rsidRPr="001C1E96" w:rsidRDefault="00E81DCD" w:rsidP="001A569E">
      <w:pPr>
        <w:numPr>
          <w:ilvl w:val="0"/>
          <w:numId w:val="18"/>
        </w:numPr>
        <w:rPr>
          <w:rFonts w:ascii="Garamond" w:hAnsi="Garamond"/>
        </w:rPr>
      </w:pPr>
      <w:r w:rsidRPr="001C1E96">
        <w:rPr>
          <w:rFonts w:ascii="Garamond" w:hAnsi="Garamond"/>
          <w:i/>
        </w:rPr>
        <w:t xml:space="preserve">graduate level:  </w:t>
      </w:r>
      <w:r w:rsidR="002956D6">
        <w:rPr>
          <w:rFonts w:ascii="Garamond" w:hAnsi="Garamond"/>
          <w:iCs/>
        </w:rPr>
        <w:t>Expanding the Canon;</w:t>
      </w:r>
      <w:r w:rsidRPr="005A3125">
        <w:rPr>
          <w:rFonts w:ascii="Garamond" w:hAnsi="Garamond"/>
        </w:rPr>
        <w:t xml:space="preserve"> </w:t>
      </w:r>
      <w:r w:rsidR="00EA23FC">
        <w:rPr>
          <w:rFonts w:ascii="Garamond" w:hAnsi="Garamond"/>
          <w:iCs/>
        </w:rPr>
        <w:t xml:space="preserve">Women in Early Modern Philosophy; </w:t>
      </w:r>
      <w:r w:rsidR="00C84495">
        <w:rPr>
          <w:rFonts w:ascii="Garamond" w:hAnsi="Garamond"/>
        </w:rPr>
        <w:t>Dissertation Seminar;</w:t>
      </w:r>
      <w:r w:rsidRPr="001C1E96">
        <w:rPr>
          <w:rFonts w:ascii="Garamond" w:hAnsi="Garamond"/>
          <w:i/>
        </w:rPr>
        <w:t xml:space="preserve"> </w:t>
      </w:r>
      <w:r w:rsidR="001A569E" w:rsidRPr="001C1E96">
        <w:rPr>
          <w:rFonts w:ascii="Garamond" w:hAnsi="Garamond"/>
        </w:rPr>
        <w:t>Descartes and his Critics (with Walter Ott);</w:t>
      </w:r>
      <w:r w:rsidR="005D2711" w:rsidRPr="001C1E96">
        <w:rPr>
          <w:rFonts w:ascii="Garamond" w:hAnsi="Garamond"/>
        </w:rPr>
        <w:t xml:space="preserve"> </w:t>
      </w:r>
      <w:r w:rsidR="00401EC4" w:rsidRPr="001C1E96">
        <w:rPr>
          <w:rFonts w:ascii="Garamond" w:hAnsi="Garamond"/>
        </w:rPr>
        <w:t xml:space="preserve">Hobbes and Spinoza:  Physics and Politics; </w:t>
      </w:r>
      <w:r w:rsidR="0068498F" w:rsidRPr="001C1E96">
        <w:rPr>
          <w:rFonts w:ascii="Garamond" w:hAnsi="Garamond"/>
        </w:rPr>
        <w:t xml:space="preserve">Causation in Early Modern Philosophy; </w:t>
      </w:r>
      <w:r w:rsidRPr="001C1E96">
        <w:rPr>
          <w:rFonts w:ascii="Garamond" w:hAnsi="Garamond"/>
        </w:rPr>
        <w:t xml:space="preserve">The Metaphysics of Descartes and Spinoza; Descartes and Contemporary </w:t>
      </w:r>
      <w:proofErr w:type="spellStart"/>
      <w:r w:rsidRPr="001C1E96">
        <w:rPr>
          <w:rFonts w:ascii="Garamond" w:hAnsi="Garamond"/>
        </w:rPr>
        <w:t>Cartesianism</w:t>
      </w:r>
      <w:proofErr w:type="spellEnd"/>
      <w:r w:rsidRPr="001C1E96">
        <w:rPr>
          <w:rFonts w:ascii="Garamond" w:hAnsi="Garamond"/>
        </w:rPr>
        <w:t xml:space="preserve"> (wi</w:t>
      </w:r>
      <w:r w:rsidR="00EF72E1" w:rsidRPr="001C1E96">
        <w:rPr>
          <w:rFonts w:ascii="Garamond" w:hAnsi="Garamond"/>
        </w:rPr>
        <w:t>th Brie Gertler); Hume and Kant</w:t>
      </w:r>
      <w:r w:rsidRPr="001C1E96">
        <w:rPr>
          <w:rFonts w:ascii="Garamond" w:hAnsi="Garamond"/>
        </w:rPr>
        <w:t xml:space="preserve">; Skepticism in Ancient and Modern Philosophy (with Dan Devereux); Spinoza’s </w:t>
      </w:r>
      <w:r w:rsidRPr="001C1E96">
        <w:rPr>
          <w:rFonts w:ascii="Garamond" w:hAnsi="Garamond"/>
          <w:i/>
        </w:rPr>
        <w:t xml:space="preserve">Ethics; </w:t>
      </w:r>
      <w:proofErr w:type="spellStart"/>
      <w:r w:rsidRPr="001C1E96">
        <w:rPr>
          <w:rFonts w:ascii="Garamond" w:hAnsi="Garamond"/>
        </w:rPr>
        <w:t>Gassendi</w:t>
      </w:r>
      <w:proofErr w:type="spellEnd"/>
      <w:r w:rsidRPr="001C1E96">
        <w:rPr>
          <w:rFonts w:ascii="Garamond" w:hAnsi="Garamond"/>
        </w:rPr>
        <w:t xml:space="preserve"> and Locke; Locke and his Contemporaries</w:t>
      </w:r>
      <w:r w:rsidR="001A569E" w:rsidRPr="001C1E96">
        <w:rPr>
          <w:rFonts w:ascii="Garamond" w:hAnsi="Garamond"/>
        </w:rPr>
        <w:t xml:space="preserve">; </w:t>
      </w:r>
      <w:r w:rsidRPr="001C1E96">
        <w:rPr>
          <w:rFonts w:ascii="Garamond" w:hAnsi="Garamond"/>
        </w:rPr>
        <w:t>Locke's System; Hume and Reid</w:t>
      </w:r>
    </w:p>
    <w:p w14:paraId="715A1C0F" w14:textId="77777777" w:rsidR="00E81DCD" w:rsidRPr="001C1E96" w:rsidRDefault="00E81DCD" w:rsidP="00014974">
      <w:pPr>
        <w:pStyle w:val="level1"/>
        <w:numPr>
          <w:ilvl w:val="0"/>
          <w:numId w:val="18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  <w:i/>
          <w:iCs/>
        </w:rPr>
        <w:t>u</w:t>
      </w:r>
      <w:r w:rsidRPr="001C1E96">
        <w:rPr>
          <w:rFonts w:ascii="Garamond" w:hAnsi="Garamond"/>
          <w:i/>
        </w:rPr>
        <w:t xml:space="preserve">ndergraduate level: </w:t>
      </w:r>
      <w:r w:rsidR="005D2711" w:rsidRPr="001C1E96">
        <w:rPr>
          <w:rFonts w:ascii="Garamond" w:hAnsi="Garamond"/>
          <w:i/>
        </w:rPr>
        <w:t xml:space="preserve"> </w:t>
      </w:r>
      <w:r w:rsidR="007F18AE" w:rsidRPr="001C1E96">
        <w:rPr>
          <w:rFonts w:ascii="Garamond" w:hAnsi="Garamond"/>
        </w:rPr>
        <w:t xml:space="preserve">Why Do We Teach?; </w:t>
      </w:r>
      <w:r w:rsidR="005D2711" w:rsidRPr="001C1E96">
        <w:rPr>
          <w:rFonts w:ascii="Garamond" w:hAnsi="Garamond"/>
          <w:i/>
        </w:rPr>
        <w:t xml:space="preserve"> </w:t>
      </w:r>
      <w:r w:rsidRPr="001C1E96">
        <w:rPr>
          <w:rFonts w:ascii="Garamond" w:hAnsi="Garamond"/>
        </w:rPr>
        <w:t xml:space="preserve">History of Philosophy:  Ancient; History of Philosophy:  Modern; </w:t>
      </w:r>
      <w:r w:rsidR="00072108" w:rsidRPr="001C1E96">
        <w:rPr>
          <w:rFonts w:ascii="Garamond" w:hAnsi="Garamond"/>
        </w:rPr>
        <w:t>17</w:t>
      </w:r>
      <w:r w:rsidR="00072108" w:rsidRPr="001C1E96">
        <w:rPr>
          <w:rFonts w:ascii="Garamond" w:hAnsi="Garamond"/>
          <w:vertAlign w:val="superscript"/>
        </w:rPr>
        <w:t>th</w:t>
      </w:r>
      <w:r w:rsidR="00072108" w:rsidRPr="001C1E96">
        <w:rPr>
          <w:rFonts w:ascii="Garamond" w:hAnsi="Garamond"/>
        </w:rPr>
        <w:t xml:space="preserve"> Century Philosophy; 18</w:t>
      </w:r>
      <w:r w:rsidR="00072108" w:rsidRPr="001C1E96">
        <w:rPr>
          <w:rFonts w:ascii="Garamond" w:hAnsi="Garamond"/>
          <w:vertAlign w:val="superscript"/>
        </w:rPr>
        <w:t>th</w:t>
      </w:r>
      <w:r w:rsidR="00072108" w:rsidRPr="001C1E96">
        <w:rPr>
          <w:rFonts w:ascii="Garamond" w:hAnsi="Garamond"/>
        </w:rPr>
        <w:t xml:space="preserve"> Century Philosophy</w:t>
      </w:r>
      <w:r w:rsidRPr="001C1E96">
        <w:rPr>
          <w:rFonts w:ascii="Garamond" w:hAnsi="Garamond"/>
        </w:rPr>
        <w:t xml:space="preserve">; Kant; Women in Modern Philosophy </w:t>
      </w:r>
    </w:p>
    <w:p w14:paraId="28F350FB" w14:textId="77777777" w:rsidR="00896DD8" w:rsidRPr="001C1E96" w:rsidRDefault="00896DD8" w:rsidP="00014974">
      <w:pPr>
        <w:pStyle w:val="level1"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</w:p>
    <w:p w14:paraId="19766575" w14:textId="77777777" w:rsidR="002F7E94" w:rsidRPr="001C1E96" w:rsidRDefault="002F7E94" w:rsidP="00014974">
      <w:pPr>
        <w:pStyle w:val="level1"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left="0" w:firstLine="0"/>
        <w:rPr>
          <w:rFonts w:ascii="Garamond" w:hAnsi="Garamond"/>
        </w:rPr>
      </w:pPr>
    </w:p>
    <w:p w14:paraId="6E1EFCC9" w14:textId="77777777" w:rsidR="00E81DCD" w:rsidRPr="001C1E96" w:rsidRDefault="00E81DCD" w:rsidP="00014974">
      <w:pPr>
        <w:keepNext/>
        <w:widowControl w:val="0"/>
        <w:rPr>
          <w:rFonts w:ascii="Garamond" w:hAnsi="Garamond"/>
          <w:b/>
        </w:rPr>
      </w:pPr>
      <w:r w:rsidRPr="001C1E96">
        <w:rPr>
          <w:rFonts w:ascii="Garamond" w:hAnsi="Garamond"/>
          <w:b/>
        </w:rPr>
        <w:t>Students Supervised</w:t>
      </w:r>
    </w:p>
    <w:p w14:paraId="35D4AF92" w14:textId="77777777" w:rsidR="00E81DCD" w:rsidRPr="001C1E96" w:rsidRDefault="00E81DCD" w:rsidP="00014974">
      <w:pPr>
        <w:pStyle w:val="level1"/>
        <w:numPr>
          <w:ilvl w:val="0"/>
          <w:numId w:val="19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  <w:i/>
          <w:iCs/>
        </w:rPr>
        <w:t xml:space="preserve">dissertation director: </w:t>
      </w:r>
      <w:r w:rsidR="0030056A" w:rsidRPr="001C1E96">
        <w:rPr>
          <w:rFonts w:ascii="Garamond" w:hAnsi="Garamond"/>
        </w:rPr>
        <w:t>Galen Barry, 2014</w:t>
      </w:r>
      <w:r w:rsidR="00D60395" w:rsidRPr="001C1E96">
        <w:rPr>
          <w:rFonts w:ascii="Garamond" w:hAnsi="Garamond"/>
        </w:rPr>
        <w:t>; Jesse Newton, 2010</w:t>
      </w:r>
    </w:p>
    <w:p w14:paraId="3B6033F4" w14:textId="77777777" w:rsidR="00D60395" w:rsidRPr="001C1E96" w:rsidRDefault="00BC12FF" w:rsidP="00014974">
      <w:pPr>
        <w:pStyle w:val="level1"/>
        <w:numPr>
          <w:ilvl w:val="0"/>
          <w:numId w:val="19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>dissertation</w:t>
      </w:r>
      <w:r w:rsidR="005E77AC" w:rsidRPr="001C1E96">
        <w:rPr>
          <w:rFonts w:ascii="Garamond" w:hAnsi="Garamond"/>
          <w:i/>
        </w:rPr>
        <w:t xml:space="preserve"> committee</w:t>
      </w:r>
      <w:r>
        <w:rPr>
          <w:rFonts w:ascii="Garamond" w:hAnsi="Garamond"/>
          <w:i/>
        </w:rPr>
        <w:t>s</w:t>
      </w:r>
      <w:r w:rsidR="005E77AC" w:rsidRPr="001C1E96">
        <w:rPr>
          <w:rFonts w:ascii="Garamond" w:hAnsi="Garamond"/>
          <w:i/>
        </w:rPr>
        <w:t xml:space="preserve">: </w:t>
      </w:r>
      <w:r w:rsidR="00D60395" w:rsidRPr="001C1E96">
        <w:rPr>
          <w:rFonts w:ascii="Garamond" w:hAnsi="Garamond"/>
          <w:i/>
        </w:rPr>
        <w:t xml:space="preserve"> </w:t>
      </w:r>
      <w:r w:rsidR="00B92EF8">
        <w:rPr>
          <w:rFonts w:ascii="Garamond" w:hAnsi="Garamond"/>
          <w:iCs/>
        </w:rPr>
        <w:t xml:space="preserve">Travis Tanner, in process; </w:t>
      </w:r>
      <w:r w:rsidR="002F7E94">
        <w:rPr>
          <w:rFonts w:ascii="Garamond" w:hAnsi="Garamond"/>
        </w:rPr>
        <w:t xml:space="preserve">Stacie </w:t>
      </w:r>
      <w:proofErr w:type="spellStart"/>
      <w:r w:rsidR="002F7E94">
        <w:rPr>
          <w:rFonts w:ascii="Garamond" w:hAnsi="Garamond"/>
        </w:rPr>
        <w:t>Thyrion</w:t>
      </w:r>
      <w:proofErr w:type="spellEnd"/>
      <w:r w:rsidR="002F7E94">
        <w:rPr>
          <w:rFonts w:ascii="Garamond" w:hAnsi="Garamond"/>
        </w:rPr>
        <w:t xml:space="preserve">, 2018; </w:t>
      </w:r>
      <w:r w:rsidR="00D60395" w:rsidRPr="001C1E96">
        <w:rPr>
          <w:rFonts w:ascii="Garamond" w:hAnsi="Garamond"/>
        </w:rPr>
        <w:t xml:space="preserve">John </w:t>
      </w:r>
      <w:proofErr w:type="spellStart"/>
      <w:r w:rsidR="00D60395" w:rsidRPr="001C1E96">
        <w:rPr>
          <w:rFonts w:ascii="Garamond" w:hAnsi="Garamond"/>
        </w:rPr>
        <w:t>Mahlan</w:t>
      </w:r>
      <w:proofErr w:type="spellEnd"/>
      <w:r w:rsidR="00D60395" w:rsidRPr="001C1E96">
        <w:rPr>
          <w:rFonts w:ascii="Garamond" w:hAnsi="Garamond"/>
        </w:rPr>
        <w:t>, 2016; Sam Duncan, 2011; Brian Pinkston, 2008; Rod Miller (Histo</w:t>
      </w:r>
      <w:r w:rsidR="00892022">
        <w:rPr>
          <w:rFonts w:ascii="Garamond" w:hAnsi="Garamond"/>
        </w:rPr>
        <w:t>r</w:t>
      </w:r>
      <w:r w:rsidR="00D60395" w:rsidRPr="001C1E96">
        <w:rPr>
          <w:rFonts w:ascii="Garamond" w:hAnsi="Garamond"/>
        </w:rPr>
        <w:t>y), 2006; Clint Jones, 2005</w:t>
      </w:r>
    </w:p>
    <w:p w14:paraId="74B5EF27" w14:textId="77777777" w:rsidR="0015400B" w:rsidRPr="006A3505" w:rsidRDefault="00D60395" w:rsidP="00014974">
      <w:pPr>
        <w:pStyle w:val="level1"/>
        <w:numPr>
          <w:ilvl w:val="0"/>
          <w:numId w:val="19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Garamond" w:hAnsi="Garamond"/>
        </w:rPr>
      </w:pPr>
      <w:r w:rsidRPr="001C1E96">
        <w:rPr>
          <w:rFonts w:ascii="Garamond" w:hAnsi="Garamond"/>
          <w:i/>
          <w:iCs/>
        </w:rPr>
        <w:t xml:space="preserve">undergraduate theses and independent studies:  </w:t>
      </w:r>
      <w:r w:rsidRPr="001C1E96">
        <w:rPr>
          <w:rFonts w:ascii="Garamond" w:hAnsi="Garamond"/>
          <w:iCs/>
        </w:rPr>
        <w:t xml:space="preserve">Kathryn </w:t>
      </w:r>
      <w:proofErr w:type="spellStart"/>
      <w:r w:rsidRPr="001C1E96">
        <w:rPr>
          <w:rFonts w:ascii="Garamond" w:hAnsi="Garamond"/>
          <w:iCs/>
        </w:rPr>
        <w:t>Zobeck</w:t>
      </w:r>
      <w:proofErr w:type="spellEnd"/>
      <w:r w:rsidRPr="001C1E96">
        <w:rPr>
          <w:rFonts w:ascii="Garamond" w:hAnsi="Garamond"/>
          <w:iCs/>
        </w:rPr>
        <w:t xml:space="preserve">, 2016; Mason Pilcher, 2015; Maura Carey, 2014; </w:t>
      </w:r>
      <w:r w:rsidR="00077230" w:rsidRPr="001C1E96">
        <w:rPr>
          <w:rFonts w:ascii="Garamond" w:hAnsi="Garamond"/>
        </w:rPr>
        <w:t xml:space="preserve">Matt </w:t>
      </w:r>
      <w:proofErr w:type="spellStart"/>
      <w:r w:rsidR="00077230" w:rsidRPr="001C1E96">
        <w:rPr>
          <w:rFonts w:ascii="Garamond" w:hAnsi="Garamond"/>
        </w:rPr>
        <w:t>Fesak</w:t>
      </w:r>
      <w:proofErr w:type="spellEnd"/>
      <w:r w:rsidR="00077230" w:rsidRPr="001C1E96">
        <w:rPr>
          <w:rFonts w:ascii="Garamond" w:hAnsi="Garamond"/>
        </w:rPr>
        <w:t>, 2008</w:t>
      </w:r>
      <w:r w:rsidRPr="001C1E96">
        <w:rPr>
          <w:rFonts w:ascii="Garamond" w:hAnsi="Garamond"/>
        </w:rPr>
        <w:t>; Aaron R</w:t>
      </w:r>
      <w:r w:rsidR="00077230" w:rsidRPr="001C1E96">
        <w:rPr>
          <w:rFonts w:ascii="Garamond" w:hAnsi="Garamond"/>
        </w:rPr>
        <w:t>abinowitz, 2007</w:t>
      </w:r>
      <w:r w:rsidRPr="001C1E96">
        <w:rPr>
          <w:rFonts w:ascii="Garamond" w:hAnsi="Garamond"/>
        </w:rPr>
        <w:t xml:space="preserve">; Alan </w:t>
      </w:r>
      <w:proofErr w:type="spellStart"/>
      <w:r w:rsidRPr="001C1E96">
        <w:rPr>
          <w:rFonts w:ascii="Garamond" w:hAnsi="Garamond"/>
        </w:rPr>
        <w:t>Canode</w:t>
      </w:r>
      <w:proofErr w:type="spellEnd"/>
      <w:r w:rsidR="00077230" w:rsidRPr="001C1E96">
        <w:rPr>
          <w:rFonts w:ascii="Garamond" w:hAnsi="Garamond"/>
        </w:rPr>
        <w:t>, 2006</w:t>
      </w:r>
      <w:r w:rsidRPr="001C1E96">
        <w:rPr>
          <w:rFonts w:ascii="Garamond" w:hAnsi="Garamond"/>
        </w:rPr>
        <w:t xml:space="preserve">; </w:t>
      </w:r>
      <w:r w:rsidR="00077230" w:rsidRPr="001C1E96">
        <w:rPr>
          <w:rFonts w:ascii="Garamond" w:hAnsi="Garamond"/>
          <w:iCs/>
        </w:rPr>
        <w:t xml:space="preserve">Christian </w:t>
      </w:r>
      <w:proofErr w:type="spellStart"/>
      <w:r w:rsidR="00077230" w:rsidRPr="001C1E96">
        <w:rPr>
          <w:rFonts w:ascii="Garamond" w:hAnsi="Garamond"/>
          <w:iCs/>
        </w:rPr>
        <w:t>Schmidle</w:t>
      </w:r>
      <w:proofErr w:type="spellEnd"/>
      <w:r w:rsidR="00077230" w:rsidRPr="001C1E96">
        <w:rPr>
          <w:rFonts w:ascii="Garamond" w:hAnsi="Garamond"/>
          <w:iCs/>
        </w:rPr>
        <w:t>, 2004; Jennifer Wang, 2002</w:t>
      </w:r>
    </w:p>
    <w:p w14:paraId="02A4B15E" w14:textId="77777777" w:rsidR="00D60395" w:rsidRDefault="00D60395" w:rsidP="00014974">
      <w:pPr>
        <w:widowControl w:val="0"/>
        <w:rPr>
          <w:rFonts w:ascii="Garamond" w:hAnsi="Garamond"/>
          <w:b/>
        </w:rPr>
      </w:pPr>
    </w:p>
    <w:p w14:paraId="033522EB" w14:textId="77777777" w:rsidR="002F7E94" w:rsidRPr="001C1E96" w:rsidRDefault="002F7E94" w:rsidP="00014974">
      <w:pPr>
        <w:widowControl w:val="0"/>
        <w:rPr>
          <w:rFonts w:ascii="Garamond" w:hAnsi="Garamond"/>
          <w:b/>
        </w:rPr>
      </w:pPr>
    </w:p>
    <w:p w14:paraId="28893497" w14:textId="77777777" w:rsidR="00AC630D" w:rsidRPr="001C1E96" w:rsidRDefault="00E81DCD" w:rsidP="007C786A">
      <w:pPr>
        <w:keepNext/>
        <w:widowControl w:val="0"/>
        <w:rPr>
          <w:rFonts w:ascii="Garamond" w:hAnsi="Garamond"/>
        </w:rPr>
      </w:pPr>
      <w:r w:rsidRPr="001C1E96">
        <w:rPr>
          <w:rFonts w:ascii="Garamond" w:hAnsi="Garamond"/>
          <w:b/>
        </w:rPr>
        <w:t>Professional Service</w:t>
      </w:r>
      <w:r w:rsidRPr="001C1E96">
        <w:rPr>
          <w:rFonts w:ascii="Garamond" w:hAnsi="Garamond"/>
        </w:rPr>
        <w:t xml:space="preserve"> </w:t>
      </w:r>
    </w:p>
    <w:p w14:paraId="6FCA614D" w14:textId="77777777" w:rsidR="002C4F46" w:rsidRDefault="002C4F46" w:rsidP="002C4F46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founding editor (with Aaron Garrett), </w:t>
      </w:r>
      <w:r>
        <w:rPr>
          <w:rFonts w:ascii="Garamond" w:hAnsi="Garamond"/>
          <w:i/>
        </w:rPr>
        <w:t>Journal of Modern Philosophy</w:t>
      </w:r>
      <w:r>
        <w:rPr>
          <w:rFonts w:ascii="Garamond" w:hAnsi="Garamond"/>
        </w:rPr>
        <w:t xml:space="preserve"> (2018-now) </w:t>
      </w:r>
    </w:p>
    <w:p w14:paraId="33DA52B4" w14:textId="77777777" w:rsidR="001C4466" w:rsidRDefault="001C4466" w:rsidP="001C4466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subject editor, 18</w:t>
      </w:r>
      <w:r w:rsidRPr="001C446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Century Philosophy, </w:t>
      </w:r>
      <w:r>
        <w:rPr>
          <w:rFonts w:ascii="Garamond" w:hAnsi="Garamond"/>
          <w:i/>
          <w:iCs/>
        </w:rPr>
        <w:t xml:space="preserve">Stanford Encyclopedia of Philosophy </w:t>
      </w:r>
      <w:r>
        <w:rPr>
          <w:rFonts w:ascii="Garamond" w:hAnsi="Garamond"/>
        </w:rPr>
        <w:t>(2021-</w:t>
      </w:r>
      <w:r w:rsidR="004E2665">
        <w:rPr>
          <w:rFonts w:ascii="Garamond" w:hAnsi="Garamond"/>
        </w:rPr>
        <w:t>now</w:t>
      </w:r>
      <w:r>
        <w:rPr>
          <w:rFonts w:ascii="Garamond" w:hAnsi="Garamond"/>
        </w:rPr>
        <w:t>)</w:t>
      </w:r>
    </w:p>
    <w:p w14:paraId="4FDB386D" w14:textId="77777777" w:rsidR="0019076D" w:rsidRDefault="0019076D" w:rsidP="0019076D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editorial boards:  </w:t>
      </w:r>
      <w:r>
        <w:rPr>
          <w:rFonts w:ascii="Garamond" w:hAnsi="Garamond"/>
          <w:i/>
        </w:rPr>
        <w:t>Locke Studies</w:t>
      </w:r>
      <w:r>
        <w:rPr>
          <w:rFonts w:ascii="Garamond" w:hAnsi="Garamond"/>
        </w:rPr>
        <w:t xml:space="preserve"> (starting 2017), </w:t>
      </w:r>
      <w:proofErr w:type="spellStart"/>
      <w:r>
        <w:rPr>
          <w:rFonts w:ascii="Garamond" w:hAnsi="Garamond"/>
          <w:i/>
          <w:iCs/>
        </w:rPr>
        <w:t>Studi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Lockiani</w:t>
      </w:r>
      <w:proofErr w:type="spellEnd"/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(starting 2019)</w:t>
      </w:r>
    </w:p>
    <w:p w14:paraId="726F6DA6" w14:textId="7E15EAAC" w:rsidR="004E2665" w:rsidRDefault="004E2665" w:rsidP="001C4466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interim editor (with Peter Anstey), </w:t>
      </w:r>
      <w:r>
        <w:rPr>
          <w:rFonts w:ascii="Garamond" w:hAnsi="Garamond"/>
          <w:i/>
          <w:iCs/>
        </w:rPr>
        <w:t>Locke Studies</w:t>
      </w:r>
      <w:r w:rsidR="00AF00B9">
        <w:rPr>
          <w:rFonts w:ascii="Garamond" w:hAnsi="Garamond"/>
          <w:i/>
          <w:iCs/>
        </w:rPr>
        <w:t xml:space="preserve">, </w:t>
      </w:r>
      <w:r w:rsidR="00AF00B9">
        <w:rPr>
          <w:rFonts w:ascii="Garamond" w:hAnsi="Garamond"/>
        </w:rPr>
        <w:t>2022</w:t>
      </w:r>
    </w:p>
    <w:p w14:paraId="32B35D91" w14:textId="77777777" w:rsidR="005F6885" w:rsidRDefault="005F6885" w:rsidP="001C4466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program committee, 2022 John Locke Society conference</w:t>
      </w:r>
    </w:p>
    <w:p w14:paraId="2C04792B" w14:textId="77777777" w:rsidR="0026799B" w:rsidRDefault="0026799B" w:rsidP="0026799B">
      <w:pPr>
        <w:widowControl w:val="0"/>
        <w:numPr>
          <w:ilvl w:val="0"/>
          <w:numId w:val="20"/>
        </w:numPr>
        <w:rPr>
          <w:rFonts w:ascii="Garamond" w:hAnsi="Garamond"/>
        </w:rPr>
      </w:pPr>
      <w:r w:rsidRPr="001C1E96">
        <w:rPr>
          <w:rFonts w:ascii="Garamond" w:hAnsi="Garamond"/>
        </w:rPr>
        <w:t>program committee, 2018</w:t>
      </w:r>
      <w:r w:rsidR="00B4473B">
        <w:rPr>
          <w:rFonts w:ascii="Garamond" w:hAnsi="Garamond"/>
        </w:rPr>
        <w:t xml:space="preserve"> and 2019</w:t>
      </w:r>
      <w:r w:rsidRPr="001C1E96">
        <w:rPr>
          <w:rFonts w:ascii="Garamond" w:hAnsi="Garamond"/>
        </w:rPr>
        <w:t xml:space="preserve"> Eastern APA</w:t>
      </w:r>
    </w:p>
    <w:p w14:paraId="42A940FC" w14:textId="77777777" w:rsidR="00503302" w:rsidRDefault="00503302" w:rsidP="0026799B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co-organizer, 1</w:t>
      </w:r>
      <w:r w:rsidRPr="00503302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Annual John Locke Society conference</w:t>
      </w:r>
      <w:r w:rsidR="00DC7351">
        <w:rPr>
          <w:rFonts w:ascii="Garamond" w:hAnsi="Garamond"/>
        </w:rPr>
        <w:t>, July 2018</w:t>
      </w:r>
    </w:p>
    <w:p w14:paraId="0B462CC3" w14:textId="77777777" w:rsidR="00E26C24" w:rsidRPr="001C1E96" w:rsidRDefault="00503302" w:rsidP="00E26C24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President, John Locke Society, 2017-2018; </w:t>
      </w:r>
      <w:r w:rsidR="002A1673">
        <w:rPr>
          <w:rFonts w:ascii="Garamond" w:hAnsi="Garamond"/>
        </w:rPr>
        <w:t>C</w:t>
      </w:r>
      <w:r w:rsidR="00E26C24" w:rsidRPr="001C1E96">
        <w:rPr>
          <w:rFonts w:ascii="Garamond" w:hAnsi="Garamond"/>
        </w:rPr>
        <w:t>o-</w:t>
      </w:r>
      <w:r w:rsidR="002A1673">
        <w:rPr>
          <w:rFonts w:ascii="Garamond" w:hAnsi="Garamond"/>
        </w:rPr>
        <w:t>P</w:t>
      </w:r>
      <w:r w:rsidR="00A05FC4">
        <w:rPr>
          <w:rFonts w:ascii="Garamond" w:hAnsi="Garamond"/>
        </w:rPr>
        <w:t>resident</w:t>
      </w:r>
      <w:r w:rsidR="00E26C24" w:rsidRPr="001C1E96">
        <w:rPr>
          <w:rFonts w:ascii="Garamond" w:hAnsi="Garamond"/>
        </w:rPr>
        <w:t>, John Locke Society</w:t>
      </w:r>
      <w:r w:rsidR="002A1673">
        <w:rPr>
          <w:rFonts w:ascii="Garamond" w:hAnsi="Garamond"/>
        </w:rPr>
        <w:t>, 2016-2017</w:t>
      </w:r>
      <w:r>
        <w:rPr>
          <w:rFonts w:ascii="Garamond" w:hAnsi="Garamond"/>
        </w:rPr>
        <w:t xml:space="preserve"> </w:t>
      </w:r>
    </w:p>
    <w:p w14:paraId="1E2FDF54" w14:textId="77777777" w:rsidR="00DE1ECD" w:rsidRPr="001C1E96" w:rsidRDefault="007B4C5B" w:rsidP="00014974">
      <w:pPr>
        <w:widowControl w:val="0"/>
        <w:numPr>
          <w:ilvl w:val="0"/>
          <w:numId w:val="20"/>
        </w:numPr>
        <w:rPr>
          <w:rFonts w:ascii="Garamond" w:hAnsi="Garamond"/>
        </w:rPr>
      </w:pPr>
      <w:r w:rsidRPr="001C1E96">
        <w:rPr>
          <w:rFonts w:ascii="Garamond" w:hAnsi="Garamond"/>
        </w:rPr>
        <w:t>m</w:t>
      </w:r>
      <w:r w:rsidR="00DE1ECD" w:rsidRPr="001C1E96">
        <w:rPr>
          <w:rFonts w:ascii="Garamond" w:hAnsi="Garamond"/>
        </w:rPr>
        <w:t xml:space="preserve">entor, </w:t>
      </w:r>
      <w:r w:rsidR="006847C7" w:rsidRPr="001C1E96">
        <w:rPr>
          <w:rFonts w:ascii="Garamond" w:hAnsi="Garamond"/>
        </w:rPr>
        <w:t xml:space="preserve">2015 </w:t>
      </w:r>
      <w:r w:rsidR="00DE1ECD" w:rsidRPr="001C1E96">
        <w:rPr>
          <w:rFonts w:ascii="Garamond" w:hAnsi="Garamond"/>
        </w:rPr>
        <w:t xml:space="preserve">Annual Mentoring Workshop for Junior Women in Philosophy </w:t>
      </w:r>
    </w:p>
    <w:p w14:paraId="2D974C9E" w14:textId="77777777" w:rsidR="00C17BA0" w:rsidRPr="00A74F74" w:rsidRDefault="007B4C5B" w:rsidP="00014974">
      <w:pPr>
        <w:widowControl w:val="0"/>
        <w:numPr>
          <w:ilvl w:val="0"/>
          <w:numId w:val="20"/>
        </w:numPr>
        <w:rPr>
          <w:rFonts w:ascii="Garamond" w:hAnsi="Garamond"/>
        </w:rPr>
      </w:pPr>
      <w:r w:rsidRPr="00A74F74">
        <w:rPr>
          <w:rFonts w:ascii="Garamond" w:hAnsi="Garamond"/>
        </w:rPr>
        <w:t>a</w:t>
      </w:r>
      <w:r w:rsidR="00C17BA0" w:rsidRPr="00A74F74">
        <w:rPr>
          <w:rFonts w:ascii="Garamond" w:hAnsi="Garamond"/>
        </w:rPr>
        <w:t>rea editor</w:t>
      </w:r>
      <w:r w:rsidR="00956A5A" w:rsidRPr="00A74F74">
        <w:rPr>
          <w:rFonts w:ascii="Garamond" w:hAnsi="Garamond"/>
        </w:rPr>
        <w:t xml:space="preserve"> for early modern philosophy</w:t>
      </w:r>
      <w:r w:rsidR="00C17BA0" w:rsidRPr="00A74F74">
        <w:rPr>
          <w:rFonts w:ascii="Garamond" w:hAnsi="Garamond"/>
        </w:rPr>
        <w:t xml:space="preserve">, </w:t>
      </w:r>
      <w:r w:rsidR="00C17BA0" w:rsidRPr="00A74F74">
        <w:rPr>
          <w:rFonts w:ascii="Garamond" w:hAnsi="Garamond"/>
          <w:i/>
        </w:rPr>
        <w:t>Ergo</w:t>
      </w:r>
      <w:r w:rsidR="00CF59BE" w:rsidRPr="00A74F74">
        <w:rPr>
          <w:rFonts w:ascii="Garamond" w:hAnsi="Garamond"/>
          <w:i/>
        </w:rPr>
        <w:t xml:space="preserve">, </w:t>
      </w:r>
      <w:r w:rsidR="00CF59BE" w:rsidRPr="00A74F74">
        <w:rPr>
          <w:rFonts w:ascii="Garamond" w:hAnsi="Garamond"/>
        </w:rPr>
        <w:t>2014</w:t>
      </w:r>
      <w:r w:rsidR="00E70BDE">
        <w:rPr>
          <w:rFonts w:ascii="Garamond" w:hAnsi="Garamond"/>
        </w:rPr>
        <w:t xml:space="preserve"> </w:t>
      </w:r>
      <w:r w:rsidR="00CF59BE" w:rsidRPr="00A74F74">
        <w:rPr>
          <w:rFonts w:ascii="Garamond" w:hAnsi="Garamond"/>
        </w:rPr>
        <w:t>-</w:t>
      </w:r>
      <w:r w:rsidR="00E70BDE">
        <w:rPr>
          <w:rFonts w:ascii="Garamond" w:hAnsi="Garamond"/>
        </w:rPr>
        <w:t xml:space="preserve"> 2018</w:t>
      </w:r>
    </w:p>
    <w:p w14:paraId="20631E98" w14:textId="77777777" w:rsidR="000B68E2" w:rsidRPr="00897577" w:rsidRDefault="00897577" w:rsidP="00897577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article reviews for </w:t>
      </w:r>
      <w:r w:rsidR="00E81DCD" w:rsidRPr="00897577">
        <w:rPr>
          <w:rFonts w:ascii="Garamond" w:hAnsi="Garamond"/>
          <w:i/>
        </w:rPr>
        <w:t>A</w:t>
      </w:r>
      <w:r w:rsidR="000B68E2" w:rsidRPr="00897577">
        <w:rPr>
          <w:rFonts w:ascii="Garamond" w:hAnsi="Garamond"/>
          <w:i/>
        </w:rPr>
        <w:t>merican Philosophical Quarterly</w:t>
      </w:r>
      <w:r w:rsidR="00E81DCD" w:rsidRPr="00897577">
        <w:rPr>
          <w:rFonts w:ascii="Garamond" w:hAnsi="Garamond"/>
        </w:rPr>
        <w:t xml:space="preserve">, </w:t>
      </w:r>
      <w:r w:rsidR="00370EE7" w:rsidRPr="00897577">
        <w:rPr>
          <w:rFonts w:ascii="Garamond" w:hAnsi="Garamond"/>
          <w:i/>
        </w:rPr>
        <w:t xml:space="preserve">Australasian Journal of Philosophy, </w:t>
      </w:r>
      <w:r w:rsidR="00E81DCD" w:rsidRPr="00897577">
        <w:rPr>
          <w:rFonts w:ascii="Garamond" w:hAnsi="Garamond"/>
          <w:i/>
          <w:iCs/>
        </w:rPr>
        <w:t>British Journal for the History of Philosophy</w:t>
      </w:r>
      <w:r w:rsidR="00E81DCD" w:rsidRPr="00897577">
        <w:rPr>
          <w:rFonts w:ascii="Garamond" w:hAnsi="Garamond"/>
        </w:rPr>
        <w:t>,</w:t>
      </w:r>
      <w:r w:rsidR="00E81DCD" w:rsidRPr="00897577">
        <w:rPr>
          <w:rFonts w:ascii="Garamond" w:hAnsi="Garamond"/>
          <w:i/>
        </w:rPr>
        <w:t xml:space="preserve"> Canadian Journal of Philosophy, </w:t>
      </w:r>
      <w:r w:rsidR="0099155A" w:rsidRPr="00897577">
        <w:rPr>
          <w:rFonts w:ascii="Garamond" w:hAnsi="Garamond"/>
          <w:i/>
        </w:rPr>
        <w:t xml:space="preserve">History of Philosophy Quarterly, </w:t>
      </w:r>
      <w:r w:rsidR="00E81DCD" w:rsidRPr="00897577">
        <w:rPr>
          <w:rFonts w:ascii="Garamond" w:hAnsi="Garamond"/>
          <w:i/>
        </w:rPr>
        <w:lastRenderedPageBreak/>
        <w:t>Hume Studies,</w:t>
      </w:r>
      <w:r w:rsidR="00E81DCD" w:rsidRPr="00897577">
        <w:rPr>
          <w:rFonts w:ascii="Garamond" w:hAnsi="Garamond"/>
        </w:rPr>
        <w:t xml:space="preserve"> </w:t>
      </w:r>
      <w:r w:rsidR="000B68E2" w:rsidRPr="00897577">
        <w:rPr>
          <w:rFonts w:ascii="Garamond" w:hAnsi="Garamond"/>
          <w:i/>
        </w:rPr>
        <w:t xml:space="preserve">Intellectual History Review, </w:t>
      </w:r>
      <w:r w:rsidR="00E81DCD" w:rsidRPr="00897577">
        <w:rPr>
          <w:rFonts w:ascii="Garamond" w:hAnsi="Garamond"/>
          <w:i/>
        </w:rPr>
        <w:t>Journal of the History of Ideas,</w:t>
      </w:r>
      <w:r w:rsidR="00E81DCD" w:rsidRPr="00897577">
        <w:rPr>
          <w:rFonts w:ascii="Garamond" w:hAnsi="Garamond"/>
        </w:rPr>
        <w:t xml:space="preserve"> </w:t>
      </w:r>
      <w:r w:rsidR="00243CE3" w:rsidRPr="00897577">
        <w:rPr>
          <w:rFonts w:ascii="Garamond" w:hAnsi="Garamond"/>
          <w:i/>
        </w:rPr>
        <w:t>Journal of the History of Philosophy</w:t>
      </w:r>
      <w:r w:rsidR="00E81DCD" w:rsidRPr="00897577">
        <w:rPr>
          <w:rFonts w:ascii="Garamond" w:hAnsi="Garamond"/>
        </w:rPr>
        <w:t xml:space="preserve">, </w:t>
      </w:r>
      <w:r w:rsidR="00E81DCD" w:rsidRPr="00897577">
        <w:rPr>
          <w:rFonts w:ascii="Garamond" w:hAnsi="Garamond"/>
          <w:i/>
        </w:rPr>
        <w:t>Journal of Philosophical Research,</w:t>
      </w:r>
      <w:r w:rsidR="000B68E2" w:rsidRPr="00897577">
        <w:rPr>
          <w:rFonts w:ascii="Garamond" w:hAnsi="Garamond"/>
        </w:rPr>
        <w:t xml:space="preserve"> </w:t>
      </w:r>
      <w:r w:rsidR="00DC7351" w:rsidRPr="00897577">
        <w:rPr>
          <w:rFonts w:ascii="Garamond" w:hAnsi="Garamond"/>
          <w:i/>
        </w:rPr>
        <w:t xml:space="preserve">Journal of Philosophy, </w:t>
      </w:r>
      <w:r w:rsidR="00F05045" w:rsidRPr="00897577">
        <w:rPr>
          <w:rFonts w:ascii="Garamond" w:hAnsi="Garamond"/>
          <w:i/>
        </w:rPr>
        <w:t xml:space="preserve">Locke Studies, </w:t>
      </w:r>
      <w:r w:rsidR="00227C95" w:rsidRPr="00897577">
        <w:rPr>
          <w:rFonts w:ascii="Garamond" w:hAnsi="Garamond"/>
          <w:i/>
        </w:rPr>
        <w:t xml:space="preserve">Mind, </w:t>
      </w:r>
      <w:r w:rsidR="00BF3530" w:rsidRPr="00897577">
        <w:rPr>
          <w:rFonts w:ascii="Garamond" w:hAnsi="Garamond"/>
          <w:i/>
        </w:rPr>
        <w:t xml:space="preserve">Nous, </w:t>
      </w:r>
      <w:r w:rsidR="00734D3C" w:rsidRPr="00897577">
        <w:rPr>
          <w:rFonts w:ascii="Garamond" w:hAnsi="Garamond"/>
          <w:i/>
        </w:rPr>
        <w:t>Pacific Philosophical Quarterly</w:t>
      </w:r>
      <w:r w:rsidR="00734D3C" w:rsidRPr="00897577">
        <w:rPr>
          <w:rFonts w:ascii="Garamond" w:hAnsi="Garamond"/>
        </w:rPr>
        <w:t xml:space="preserve">, </w:t>
      </w:r>
      <w:r w:rsidR="00E81DCD" w:rsidRPr="00897577">
        <w:rPr>
          <w:rFonts w:ascii="Garamond" w:hAnsi="Garamond"/>
          <w:i/>
        </w:rPr>
        <w:t>Philosopher’s Imprint</w:t>
      </w:r>
      <w:r w:rsidR="00E81DCD" w:rsidRPr="00897577">
        <w:rPr>
          <w:rFonts w:ascii="Garamond" w:hAnsi="Garamond"/>
        </w:rPr>
        <w:t xml:space="preserve">, </w:t>
      </w:r>
      <w:r w:rsidR="007319AA" w:rsidRPr="00897577">
        <w:rPr>
          <w:rFonts w:ascii="Garamond" w:hAnsi="Garamond"/>
          <w:i/>
        </w:rPr>
        <w:t xml:space="preserve">Philosophical Review, </w:t>
      </w:r>
      <w:r w:rsidR="00AC340B" w:rsidRPr="00897577">
        <w:rPr>
          <w:rFonts w:ascii="Garamond" w:hAnsi="Garamond"/>
          <w:i/>
        </w:rPr>
        <w:t>Philosophy and Phenomenological Research</w:t>
      </w:r>
      <w:r w:rsidR="00AC340B" w:rsidRPr="00897577">
        <w:rPr>
          <w:rFonts w:ascii="Garamond" w:hAnsi="Garamond"/>
        </w:rPr>
        <w:t xml:space="preserve">, </w:t>
      </w:r>
      <w:r w:rsidR="005E77AC" w:rsidRPr="00897577">
        <w:rPr>
          <w:rFonts w:ascii="Garamond" w:hAnsi="Garamond"/>
          <w:i/>
        </w:rPr>
        <w:t xml:space="preserve">Southern </w:t>
      </w:r>
      <w:r w:rsidR="00E81DCD" w:rsidRPr="00897577">
        <w:rPr>
          <w:rFonts w:ascii="Garamond" w:hAnsi="Garamond"/>
          <w:i/>
        </w:rPr>
        <w:t>Journal of Philosophy</w:t>
      </w:r>
      <w:r w:rsidR="007319AA" w:rsidRPr="00897577">
        <w:rPr>
          <w:rFonts w:ascii="Garamond" w:hAnsi="Garamond"/>
          <w:i/>
        </w:rPr>
        <w:t>, Studies in the History and Philosophy of Science</w:t>
      </w:r>
    </w:p>
    <w:p w14:paraId="159974DA" w14:textId="77777777" w:rsidR="000B68E2" w:rsidRDefault="00897577" w:rsidP="00897577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manuscript reviews for </w:t>
      </w:r>
      <w:r w:rsidR="000B68E2" w:rsidRPr="00DC7351">
        <w:rPr>
          <w:rFonts w:ascii="Garamond" w:hAnsi="Garamond"/>
        </w:rPr>
        <w:t xml:space="preserve">Ashgate, </w:t>
      </w:r>
      <w:r w:rsidR="00892022" w:rsidRPr="00DC7351">
        <w:rPr>
          <w:rFonts w:ascii="Garamond" w:hAnsi="Garamond"/>
        </w:rPr>
        <w:t xml:space="preserve">Blackwell, </w:t>
      </w:r>
      <w:r w:rsidR="000B68E2" w:rsidRPr="00DC7351">
        <w:rPr>
          <w:rFonts w:ascii="Garamond" w:hAnsi="Garamond"/>
        </w:rPr>
        <w:t>Cambridge,</w:t>
      </w:r>
      <w:r w:rsidR="000B68E2" w:rsidRPr="00DC7351">
        <w:rPr>
          <w:rFonts w:ascii="Garamond" w:hAnsi="Garamond"/>
          <w:i/>
        </w:rPr>
        <w:t xml:space="preserve"> </w:t>
      </w:r>
      <w:r w:rsidR="000B68E2" w:rsidRPr="00DC7351">
        <w:rPr>
          <w:rFonts w:ascii="Garamond" w:hAnsi="Garamond"/>
        </w:rPr>
        <w:t xml:space="preserve">Oxford, </w:t>
      </w:r>
      <w:r w:rsidR="00401EC4" w:rsidRPr="00DC7351">
        <w:rPr>
          <w:rFonts w:ascii="Garamond" w:hAnsi="Garamond"/>
        </w:rPr>
        <w:t xml:space="preserve">and </w:t>
      </w:r>
      <w:r w:rsidR="00C8693C" w:rsidRPr="00DC7351">
        <w:rPr>
          <w:rFonts w:ascii="Garamond" w:hAnsi="Garamond"/>
        </w:rPr>
        <w:t>Routled</w:t>
      </w:r>
      <w:r w:rsidR="00401EC4" w:rsidRPr="00DC7351">
        <w:rPr>
          <w:rFonts w:ascii="Garamond" w:hAnsi="Garamond"/>
        </w:rPr>
        <w:t>g</w:t>
      </w:r>
      <w:r w:rsidR="00EE5FAC" w:rsidRPr="00DC7351">
        <w:rPr>
          <w:rFonts w:ascii="Garamond" w:hAnsi="Garamond"/>
        </w:rPr>
        <w:t>e</w:t>
      </w:r>
    </w:p>
    <w:p w14:paraId="3B249B8C" w14:textId="77777777" w:rsidR="00C8693C" w:rsidRPr="001C1E96" w:rsidRDefault="00897577" w:rsidP="00897577">
      <w:pPr>
        <w:widowControl w:val="0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grant reviews for</w:t>
      </w:r>
      <w:r w:rsidR="00C8693C" w:rsidRPr="001C1E96">
        <w:rPr>
          <w:rFonts w:ascii="Garamond" w:hAnsi="Garamond"/>
        </w:rPr>
        <w:t xml:space="preserve"> </w:t>
      </w:r>
      <w:r w:rsidR="00503302">
        <w:rPr>
          <w:rFonts w:ascii="Garamond" w:hAnsi="Garamond"/>
        </w:rPr>
        <w:t xml:space="preserve">American Academy in Berlin, </w:t>
      </w:r>
      <w:r w:rsidR="00C8693C" w:rsidRPr="001C1E96">
        <w:rPr>
          <w:rFonts w:ascii="Garamond" w:hAnsi="Garamond"/>
        </w:rPr>
        <w:t xml:space="preserve">National Science Center of Poland, </w:t>
      </w:r>
      <w:r w:rsidR="00BC12FF">
        <w:rPr>
          <w:rFonts w:ascii="Garamond" w:hAnsi="Garamond"/>
        </w:rPr>
        <w:t xml:space="preserve">NEH Fellowships, </w:t>
      </w:r>
      <w:r w:rsidR="00C8693C" w:rsidRPr="001C1E96">
        <w:rPr>
          <w:rFonts w:ascii="Garamond" w:hAnsi="Garamond"/>
        </w:rPr>
        <w:t>Netherlands Organization for Scientific Research, Social Sciences and Humanities Research Council of Canada</w:t>
      </w:r>
    </w:p>
    <w:p w14:paraId="06702739" w14:textId="77777777" w:rsidR="00E81DCD" w:rsidRPr="001C1E96" w:rsidRDefault="007B4C5B" w:rsidP="00014974">
      <w:pPr>
        <w:keepNext/>
        <w:widowControl w:val="0"/>
        <w:numPr>
          <w:ilvl w:val="0"/>
          <w:numId w:val="20"/>
        </w:numPr>
        <w:rPr>
          <w:rFonts w:ascii="Garamond" w:hAnsi="Garamond"/>
        </w:rPr>
      </w:pPr>
      <w:r w:rsidRPr="001C1E96">
        <w:rPr>
          <w:rFonts w:ascii="Garamond" w:hAnsi="Garamond"/>
        </w:rPr>
        <w:t>o</w:t>
      </w:r>
      <w:r w:rsidR="00E81DCD" w:rsidRPr="001C1E96">
        <w:rPr>
          <w:rFonts w:ascii="Garamond" w:hAnsi="Garamond"/>
        </w:rPr>
        <w:t>rganizer, Southeastern Seminar in Early Modern Philosophy, University of Virginia 2005</w:t>
      </w:r>
      <w:r w:rsidR="00401EC4" w:rsidRPr="001C1E96">
        <w:rPr>
          <w:rFonts w:ascii="Garamond" w:hAnsi="Garamond"/>
        </w:rPr>
        <w:t>.</w:t>
      </w:r>
    </w:p>
    <w:p w14:paraId="179D75A0" w14:textId="77777777" w:rsidR="00E81DCD" w:rsidRPr="001C1E96" w:rsidRDefault="00AD724E" w:rsidP="00014974">
      <w:pPr>
        <w:keepNext/>
        <w:widowControl w:val="0"/>
        <w:numPr>
          <w:ilvl w:val="0"/>
          <w:numId w:val="20"/>
        </w:numPr>
        <w:rPr>
          <w:rFonts w:ascii="Garamond" w:hAnsi="Garamond"/>
        </w:rPr>
      </w:pPr>
      <w:r w:rsidRPr="001C1E96">
        <w:rPr>
          <w:rFonts w:ascii="Garamond" w:hAnsi="Garamond"/>
        </w:rPr>
        <w:t>C</w:t>
      </w:r>
      <w:r>
        <w:rPr>
          <w:rFonts w:ascii="Garamond" w:hAnsi="Garamond"/>
        </w:rPr>
        <w:t>hair:</w:t>
      </w:r>
      <w:r w:rsidR="004352AC" w:rsidRPr="001C1E96">
        <w:rPr>
          <w:rFonts w:ascii="Garamond" w:hAnsi="Garamond"/>
        </w:rPr>
        <w:t xml:space="preserve"> “Locke on the Will”</w:t>
      </w:r>
      <w:r w:rsidR="00E81DCD" w:rsidRPr="001C1E96">
        <w:rPr>
          <w:rFonts w:ascii="Garamond" w:hAnsi="Garamond"/>
        </w:rPr>
        <w:t xml:space="preserve"> Eastern APA (December 2010); Hester Seminar on Hume’s Naturalism, Wake Forest (April 2005); “Women in Early Modern Philosophy”, University of Florida (December 2003); “Receptions of Descartes”, Duke University (March 2002); “Materialism and the Mind”, Rutgers University (November 2001)</w:t>
      </w:r>
      <w:r w:rsidR="00401EC4" w:rsidRPr="001C1E96">
        <w:rPr>
          <w:rFonts w:ascii="Garamond" w:hAnsi="Garamond"/>
        </w:rPr>
        <w:t>.</w:t>
      </w:r>
    </w:p>
    <w:p w14:paraId="0EB62C48" w14:textId="77777777" w:rsidR="0015400B" w:rsidRPr="001C1E96" w:rsidRDefault="0015400B" w:rsidP="00014974">
      <w:pPr>
        <w:widowControl w:val="0"/>
        <w:rPr>
          <w:rFonts w:ascii="Garamond" w:hAnsi="Garamond"/>
          <w:b/>
        </w:rPr>
      </w:pPr>
    </w:p>
    <w:p w14:paraId="7DCD7F9F" w14:textId="77777777" w:rsidR="00652D74" w:rsidRPr="001C1E96" w:rsidRDefault="00652D74" w:rsidP="00014974">
      <w:pPr>
        <w:widowControl w:val="0"/>
        <w:rPr>
          <w:rFonts w:ascii="Garamond" w:hAnsi="Garamond"/>
          <w:b/>
        </w:rPr>
      </w:pPr>
    </w:p>
    <w:p w14:paraId="4FA6032D" w14:textId="77777777" w:rsidR="00E85B59" w:rsidRPr="00FE7066" w:rsidRDefault="00E81DCD" w:rsidP="00014974">
      <w:pPr>
        <w:widowControl w:val="0"/>
        <w:rPr>
          <w:rFonts w:ascii="Garamond" w:hAnsi="Garamond"/>
          <w:b/>
        </w:rPr>
      </w:pPr>
      <w:r w:rsidRPr="001C1E96">
        <w:rPr>
          <w:rFonts w:ascii="Garamond" w:hAnsi="Garamond"/>
          <w:b/>
        </w:rPr>
        <w:t xml:space="preserve">University and </w:t>
      </w:r>
      <w:r w:rsidRPr="00FE7066">
        <w:rPr>
          <w:rFonts w:ascii="Garamond" w:hAnsi="Garamond"/>
          <w:b/>
        </w:rPr>
        <w:t>Departmental Service</w:t>
      </w:r>
    </w:p>
    <w:p w14:paraId="480BA04D" w14:textId="77777777" w:rsidR="00BF1094" w:rsidRPr="002C4F46" w:rsidRDefault="00BF1094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2C4F46">
        <w:rPr>
          <w:rFonts w:ascii="Garamond" w:hAnsi="Garamond"/>
        </w:rPr>
        <w:t>2024-2025:  Chair, Philosophy Department</w:t>
      </w:r>
    </w:p>
    <w:p w14:paraId="011172E2" w14:textId="1137D2D4" w:rsidR="00C573BB" w:rsidRPr="002C4F46" w:rsidRDefault="00C573BB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2C4F46">
        <w:rPr>
          <w:rFonts w:ascii="Garamond" w:hAnsi="Garamond"/>
        </w:rPr>
        <w:t>2023-202</w:t>
      </w:r>
      <w:r w:rsidR="00BF1094" w:rsidRPr="002C4F46">
        <w:rPr>
          <w:rFonts w:ascii="Garamond" w:hAnsi="Garamond"/>
        </w:rPr>
        <w:t>4</w:t>
      </w:r>
      <w:r w:rsidRPr="002C4F46">
        <w:rPr>
          <w:rFonts w:ascii="Garamond" w:hAnsi="Garamond"/>
        </w:rPr>
        <w:t>:  Chair, Philosophy Department</w:t>
      </w:r>
    </w:p>
    <w:p w14:paraId="259FD53A" w14:textId="27E31ABF" w:rsidR="002C4F46" w:rsidRPr="002C4F46" w:rsidRDefault="002C4F46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2C4F46">
        <w:rPr>
          <w:rFonts w:ascii="Garamond" w:hAnsi="Garamond"/>
        </w:rPr>
        <w:t>2022-2023:  on research leave</w:t>
      </w:r>
    </w:p>
    <w:p w14:paraId="2ED4BE79" w14:textId="77777777" w:rsidR="005E7176" w:rsidRPr="00FE7066" w:rsidRDefault="005E7176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2C4F46">
        <w:rPr>
          <w:rFonts w:ascii="Garamond" w:hAnsi="Garamond"/>
        </w:rPr>
        <w:t>20</w:t>
      </w:r>
      <w:r w:rsidR="00160E22" w:rsidRPr="002C4F46">
        <w:rPr>
          <w:rFonts w:ascii="Garamond" w:hAnsi="Garamond"/>
        </w:rPr>
        <w:t>21-2022:  Chair, Philosophy Department; faculty senate grievance committee</w:t>
      </w:r>
      <w:r w:rsidR="00AB42DA" w:rsidRPr="002C4F46">
        <w:rPr>
          <w:rFonts w:ascii="Garamond" w:hAnsi="Garamond"/>
        </w:rPr>
        <w:t>; chair, Associate Dean for Arts and Humanities</w:t>
      </w:r>
      <w:r w:rsidR="00AB42DA">
        <w:rPr>
          <w:rFonts w:ascii="Garamond" w:hAnsi="Garamond"/>
        </w:rPr>
        <w:t xml:space="preserve"> search</w:t>
      </w:r>
    </w:p>
    <w:p w14:paraId="329BFBBA" w14:textId="77777777" w:rsidR="00EF31CA" w:rsidRDefault="00EF31CA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FE7066">
        <w:rPr>
          <w:rFonts w:ascii="Garamond" w:hAnsi="Garamond"/>
        </w:rPr>
        <w:t>20</w:t>
      </w:r>
      <w:r w:rsidR="00BC12FF">
        <w:rPr>
          <w:rFonts w:ascii="Garamond" w:hAnsi="Garamond"/>
        </w:rPr>
        <w:t>20</w:t>
      </w:r>
      <w:r w:rsidRPr="00FE7066">
        <w:rPr>
          <w:rFonts w:ascii="Garamond" w:hAnsi="Garamond"/>
        </w:rPr>
        <w:t>-2021:  Chair, Philosophy Department</w:t>
      </w:r>
      <w:r w:rsidR="00BC12FF">
        <w:rPr>
          <w:rFonts w:ascii="Garamond" w:hAnsi="Garamond"/>
        </w:rPr>
        <w:t>; faculty senate grievance committee</w:t>
      </w:r>
    </w:p>
    <w:p w14:paraId="2514EB42" w14:textId="77777777" w:rsidR="00BC12FF" w:rsidRPr="00BC12FF" w:rsidRDefault="00BC12FF" w:rsidP="00BC12FF">
      <w:pPr>
        <w:widowControl w:val="0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 xml:space="preserve">2019-2020:  Chair, Philosophy Department; </w:t>
      </w:r>
      <w:r w:rsidRPr="00FE7066">
        <w:rPr>
          <w:rFonts w:ascii="Garamond" w:hAnsi="Garamond"/>
        </w:rPr>
        <w:t>faculty senate open access committee</w:t>
      </w:r>
      <w:r>
        <w:rPr>
          <w:rFonts w:ascii="Garamond" w:hAnsi="Garamond"/>
        </w:rPr>
        <w:t xml:space="preserve">; </w:t>
      </w:r>
      <w:r w:rsidRPr="00FE7066">
        <w:rPr>
          <w:rFonts w:ascii="Garamond" w:hAnsi="Garamond"/>
        </w:rPr>
        <w:t>dean’s advisory committee on faculty policy</w:t>
      </w:r>
      <w:r>
        <w:rPr>
          <w:rFonts w:ascii="Garamond" w:hAnsi="Garamond"/>
        </w:rPr>
        <w:t>; faculty senate grievance committee</w:t>
      </w:r>
    </w:p>
    <w:p w14:paraId="2E9210E7" w14:textId="77777777" w:rsidR="00A35DB5" w:rsidRDefault="00A35DB5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FE7066">
        <w:rPr>
          <w:rFonts w:ascii="Garamond" w:hAnsi="Garamond"/>
        </w:rPr>
        <w:t>2018-2019:  Interim Chair</w:t>
      </w:r>
      <w:r>
        <w:rPr>
          <w:rFonts w:ascii="Garamond" w:hAnsi="Garamond"/>
        </w:rPr>
        <w:t>, Philosophy Department</w:t>
      </w:r>
    </w:p>
    <w:p w14:paraId="349F4429" w14:textId="77777777" w:rsidR="00DC7351" w:rsidRPr="009F45A8" w:rsidRDefault="00DC7351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9F45A8">
        <w:rPr>
          <w:rFonts w:ascii="Garamond" w:hAnsi="Garamond"/>
        </w:rPr>
        <w:t xml:space="preserve">2017-2018:  </w:t>
      </w:r>
      <w:r w:rsidR="009F45A8" w:rsidRPr="009F45A8">
        <w:rPr>
          <w:rFonts w:ascii="Garamond" w:hAnsi="Garamond"/>
        </w:rPr>
        <w:t>Director of Graduate Studies; College P&amp;T committee</w:t>
      </w:r>
    </w:p>
    <w:p w14:paraId="5D06B55B" w14:textId="77777777" w:rsidR="004C1CFE" w:rsidRPr="001C1E96" w:rsidRDefault="004C1CFE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2016-2017:  Director of Graduate Studies; </w:t>
      </w:r>
      <w:r w:rsidR="00DC200F" w:rsidRPr="001C1E96">
        <w:rPr>
          <w:rFonts w:ascii="Garamond" w:hAnsi="Garamond"/>
        </w:rPr>
        <w:t>chair of departmental promotion committee</w:t>
      </w:r>
      <w:r w:rsidR="00AE6A9F" w:rsidRPr="001C1E96">
        <w:rPr>
          <w:rFonts w:ascii="Garamond" w:hAnsi="Garamond"/>
        </w:rPr>
        <w:t xml:space="preserve"> for Walter Ott; College </w:t>
      </w:r>
      <w:r w:rsidR="00E43499" w:rsidRPr="001C1E96">
        <w:rPr>
          <w:rFonts w:ascii="Garamond" w:hAnsi="Garamond"/>
        </w:rPr>
        <w:t>P&amp;T</w:t>
      </w:r>
      <w:r w:rsidR="00AE6A9F" w:rsidRPr="001C1E96">
        <w:rPr>
          <w:rFonts w:ascii="Garamond" w:hAnsi="Garamond"/>
        </w:rPr>
        <w:t xml:space="preserve"> committee</w:t>
      </w:r>
      <w:r w:rsidR="005063B1">
        <w:rPr>
          <w:rFonts w:ascii="Garamond" w:hAnsi="Garamond"/>
        </w:rPr>
        <w:t>; Jefferson Scholars Foundation endowed chair search</w:t>
      </w:r>
    </w:p>
    <w:p w14:paraId="65684371" w14:textId="77777777" w:rsidR="00E85B59" w:rsidRPr="001C1E96" w:rsidRDefault="00E85B59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>2015-2016:  Director of Graduate Studies</w:t>
      </w:r>
      <w:r w:rsidR="003A32EE" w:rsidRPr="001C1E96">
        <w:rPr>
          <w:rFonts w:ascii="Garamond" w:hAnsi="Garamond"/>
        </w:rPr>
        <w:t>;</w:t>
      </w:r>
      <w:r w:rsidR="00CD7640" w:rsidRPr="001C1E96">
        <w:rPr>
          <w:rFonts w:ascii="Garamond" w:hAnsi="Garamond"/>
        </w:rPr>
        <w:t xml:space="preserve"> </w:t>
      </w:r>
      <w:r w:rsidR="00D1701A" w:rsidRPr="001C1E96">
        <w:rPr>
          <w:rFonts w:ascii="Garamond" w:hAnsi="Garamond"/>
        </w:rPr>
        <w:t xml:space="preserve">ancient philosophy </w:t>
      </w:r>
      <w:r w:rsidR="00CD7640" w:rsidRPr="001C1E96">
        <w:rPr>
          <w:rFonts w:ascii="Garamond" w:hAnsi="Garamond"/>
        </w:rPr>
        <w:t>search committee</w:t>
      </w:r>
    </w:p>
    <w:p w14:paraId="6BF028A7" w14:textId="77777777" w:rsidR="00DE3C53" w:rsidRPr="001C1E96" w:rsidRDefault="00DE3C53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2014-2015:  </w:t>
      </w:r>
      <w:r w:rsidR="004C1CFE" w:rsidRPr="001C1E96">
        <w:rPr>
          <w:rFonts w:ascii="Garamond" w:hAnsi="Garamond"/>
        </w:rPr>
        <w:t xml:space="preserve">Director of Graduate Studies; </w:t>
      </w:r>
      <w:r w:rsidRPr="001C1E96">
        <w:rPr>
          <w:rFonts w:ascii="Garamond" w:hAnsi="Garamond"/>
        </w:rPr>
        <w:t xml:space="preserve">Faculty Senate department representative; Faculty </w:t>
      </w:r>
      <w:r w:rsidR="004C1CFE" w:rsidRPr="001C1E96">
        <w:rPr>
          <w:rFonts w:ascii="Garamond" w:hAnsi="Garamond"/>
        </w:rPr>
        <w:t>Senate Finance Committee</w:t>
      </w:r>
    </w:p>
    <w:p w14:paraId="7754905E" w14:textId="77777777" w:rsidR="005C39F3" w:rsidRPr="001C1E96" w:rsidRDefault="00401EC4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2013-2014:  </w:t>
      </w:r>
      <w:r w:rsidR="004C1CFE" w:rsidRPr="001C1E96">
        <w:rPr>
          <w:rFonts w:ascii="Garamond" w:hAnsi="Garamond"/>
        </w:rPr>
        <w:t xml:space="preserve">Director of Graduate Studies; </w:t>
      </w:r>
      <w:r w:rsidRPr="001C1E96">
        <w:rPr>
          <w:rFonts w:ascii="Garamond" w:hAnsi="Garamond"/>
        </w:rPr>
        <w:t xml:space="preserve">Faculty Senate </w:t>
      </w:r>
      <w:r w:rsidR="00465E6B" w:rsidRPr="001C1E96">
        <w:rPr>
          <w:rFonts w:ascii="Garamond" w:hAnsi="Garamond"/>
        </w:rPr>
        <w:t xml:space="preserve">(department representative and finance committee member); </w:t>
      </w:r>
      <w:r w:rsidR="00C11DCB" w:rsidRPr="001C1E96">
        <w:rPr>
          <w:rFonts w:ascii="Garamond" w:hAnsi="Garamond"/>
        </w:rPr>
        <w:t>Climate Committee Co-Chair;</w:t>
      </w:r>
      <w:r w:rsidR="00C76D63" w:rsidRPr="001C1E96">
        <w:rPr>
          <w:rFonts w:ascii="Garamond" w:hAnsi="Garamond"/>
        </w:rPr>
        <w:t xml:space="preserve"> </w:t>
      </w:r>
      <w:r w:rsidR="003C1ED5" w:rsidRPr="001C1E96">
        <w:rPr>
          <w:rFonts w:ascii="Garamond" w:hAnsi="Garamond"/>
        </w:rPr>
        <w:t>history search committee chair</w:t>
      </w:r>
    </w:p>
    <w:p w14:paraId="0233502D" w14:textId="77777777" w:rsidR="00CD0B7B" w:rsidRPr="001C1E96" w:rsidRDefault="00CD0B7B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 xml:space="preserve">2012-2013:  Mellon interdisciplinary fellow </w:t>
      </w:r>
      <w:r w:rsidR="00DB6123" w:rsidRPr="001C1E96">
        <w:rPr>
          <w:rFonts w:ascii="Garamond" w:hAnsi="Garamond"/>
        </w:rPr>
        <w:t>proposal</w:t>
      </w:r>
      <w:r w:rsidRPr="001C1E96">
        <w:rPr>
          <w:rFonts w:ascii="Garamond" w:hAnsi="Garamond"/>
        </w:rPr>
        <w:t>; graduate admissions committee</w:t>
      </w:r>
    </w:p>
    <w:p w14:paraId="059782BA" w14:textId="77777777" w:rsidR="005E77AC" w:rsidRPr="001C1E96" w:rsidRDefault="005E77AC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>2011-2012</w:t>
      </w:r>
      <w:r w:rsidRPr="001C1E96">
        <w:rPr>
          <w:rFonts w:ascii="Garamond" w:hAnsi="Garamond"/>
          <w:i/>
        </w:rPr>
        <w:t xml:space="preserve">:  </w:t>
      </w:r>
      <w:r w:rsidR="00C37855" w:rsidRPr="001C1E96">
        <w:rPr>
          <w:rFonts w:ascii="Garamond" w:hAnsi="Garamond"/>
        </w:rPr>
        <w:t xml:space="preserve">fundraising committee; </w:t>
      </w:r>
      <w:r w:rsidR="00CD0B7B" w:rsidRPr="001C1E96">
        <w:rPr>
          <w:rFonts w:ascii="Garamond" w:hAnsi="Garamond"/>
        </w:rPr>
        <w:t>Mellon interdisciplinary fellow committee</w:t>
      </w:r>
      <w:r w:rsidR="005A2B4D" w:rsidRPr="001C1E96">
        <w:rPr>
          <w:rFonts w:ascii="Garamond" w:hAnsi="Garamond"/>
        </w:rPr>
        <w:t xml:space="preserve">; </w:t>
      </w:r>
      <w:r w:rsidRPr="001C1E96">
        <w:rPr>
          <w:rFonts w:ascii="Garamond" w:hAnsi="Garamond"/>
        </w:rPr>
        <w:t>graduate admissions committee; major advisor; freshman advisor</w:t>
      </w:r>
    </w:p>
    <w:p w14:paraId="207ECBC7" w14:textId="77777777" w:rsidR="00E81DCD" w:rsidRPr="001C1E96" w:rsidRDefault="005E77AC" w:rsidP="00014974">
      <w:pPr>
        <w:widowControl w:val="0"/>
        <w:numPr>
          <w:ilvl w:val="0"/>
          <w:numId w:val="21"/>
        </w:numPr>
        <w:rPr>
          <w:rFonts w:ascii="Garamond" w:hAnsi="Garamond"/>
          <w:b/>
        </w:rPr>
      </w:pPr>
      <w:r w:rsidRPr="001C1E96">
        <w:rPr>
          <w:rFonts w:ascii="Garamond" w:hAnsi="Garamond"/>
        </w:rPr>
        <w:t>20</w:t>
      </w:r>
      <w:r w:rsidR="00E81DCD" w:rsidRPr="001C1E96">
        <w:rPr>
          <w:rFonts w:ascii="Garamond" w:hAnsi="Garamond"/>
        </w:rPr>
        <w:t>10-2011</w:t>
      </w:r>
      <w:r w:rsidR="00E81DCD" w:rsidRPr="001C1E96">
        <w:rPr>
          <w:rFonts w:ascii="Garamond" w:hAnsi="Garamond"/>
          <w:i/>
        </w:rPr>
        <w:t xml:space="preserve">:  </w:t>
      </w:r>
      <w:r w:rsidR="00E81DCD" w:rsidRPr="001C1E96">
        <w:rPr>
          <w:rFonts w:ascii="Garamond" w:hAnsi="Garamond"/>
        </w:rPr>
        <w:t>philosophy chair search committee; tenure committee; gradu</w:t>
      </w:r>
      <w:r w:rsidRPr="001C1E96">
        <w:rPr>
          <w:rFonts w:ascii="Garamond" w:hAnsi="Garamond"/>
        </w:rPr>
        <w:t>ate admissions committee; major</w:t>
      </w:r>
      <w:r w:rsidR="00E81DCD" w:rsidRPr="001C1E96">
        <w:rPr>
          <w:rFonts w:ascii="Garamond" w:hAnsi="Garamond"/>
        </w:rPr>
        <w:t xml:space="preserve"> advisor; freshman advisor</w:t>
      </w:r>
    </w:p>
    <w:p w14:paraId="3B5C5039" w14:textId="77777777" w:rsidR="00E81DCD" w:rsidRPr="001C1E96" w:rsidRDefault="00E81DCD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>2009-2010</w:t>
      </w:r>
      <w:r w:rsidRPr="001C1E96">
        <w:rPr>
          <w:rFonts w:ascii="Garamond" w:hAnsi="Garamond"/>
          <w:i/>
        </w:rPr>
        <w:t xml:space="preserve">:  </w:t>
      </w:r>
      <w:r w:rsidRPr="001C1E96">
        <w:rPr>
          <w:rFonts w:ascii="Garamond" w:hAnsi="Garamond"/>
        </w:rPr>
        <w:t xml:space="preserve">Program Review Committee; Director of the Undergraduate </w:t>
      </w:r>
      <w:proofErr w:type="spellStart"/>
      <w:r w:rsidRPr="001C1E96">
        <w:rPr>
          <w:rFonts w:ascii="Garamond" w:hAnsi="Garamond"/>
        </w:rPr>
        <w:t>Programme</w:t>
      </w:r>
      <w:proofErr w:type="spellEnd"/>
      <w:r w:rsidRPr="001C1E96">
        <w:rPr>
          <w:rFonts w:ascii="Garamond" w:hAnsi="Garamond"/>
        </w:rPr>
        <w:t>; Institutional Assessment Coordinator; freshman advisor</w:t>
      </w:r>
    </w:p>
    <w:p w14:paraId="5F7E7B7A" w14:textId="77777777" w:rsidR="00E81DCD" w:rsidRPr="001C1E96" w:rsidRDefault="00E81DCD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>2008-2009</w:t>
      </w:r>
      <w:r w:rsidRPr="001C1E96">
        <w:rPr>
          <w:rFonts w:ascii="Garamond" w:hAnsi="Garamond"/>
          <w:i/>
        </w:rPr>
        <w:t xml:space="preserve">:  </w:t>
      </w:r>
      <w:r w:rsidRPr="001C1E96">
        <w:rPr>
          <w:rFonts w:ascii="Garamond" w:hAnsi="Garamond"/>
        </w:rPr>
        <w:t xml:space="preserve">Director of the Undergraduate </w:t>
      </w:r>
      <w:proofErr w:type="spellStart"/>
      <w:r w:rsidRPr="001C1E96">
        <w:rPr>
          <w:rFonts w:ascii="Garamond" w:hAnsi="Garamond"/>
        </w:rPr>
        <w:t>Programme</w:t>
      </w:r>
      <w:proofErr w:type="spellEnd"/>
      <w:r w:rsidRPr="001C1E96">
        <w:rPr>
          <w:rFonts w:ascii="Garamond" w:hAnsi="Garamond"/>
        </w:rPr>
        <w:t xml:space="preserve">; Institutional Assessment Coordinator; Faculty Librarian for </w:t>
      </w:r>
      <w:proofErr w:type="spellStart"/>
      <w:r w:rsidRPr="001C1E96">
        <w:rPr>
          <w:rFonts w:ascii="Garamond" w:hAnsi="Garamond"/>
        </w:rPr>
        <w:t>Balz</w:t>
      </w:r>
      <w:proofErr w:type="spellEnd"/>
      <w:r w:rsidRPr="001C1E96">
        <w:rPr>
          <w:rFonts w:ascii="Garamond" w:hAnsi="Garamond"/>
        </w:rPr>
        <w:t xml:space="preserve"> Library; summer orientation advisor</w:t>
      </w:r>
    </w:p>
    <w:p w14:paraId="1253D489" w14:textId="77777777" w:rsidR="00E81DCD" w:rsidRPr="001C1E96" w:rsidRDefault="00E81DCD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>2007-2008</w:t>
      </w:r>
      <w:r w:rsidRPr="001C1E96">
        <w:rPr>
          <w:rFonts w:ascii="Garamond" w:hAnsi="Garamond"/>
          <w:i/>
        </w:rPr>
        <w:t xml:space="preserve">:  </w:t>
      </w:r>
      <w:r w:rsidRPr="001C1E96">
        <w:rPr>
          <w:rFonts w:ascii="Garamond" w:hAnsi="Garamond"/>
        </w:rPr>
        <w:t xml:space="preserve">Director of the Undergraduate </w:t>
      </w:r>
      <w:proofErr w:type="spellStart"/>
      <w:r w:rsidRPr="001C1E96">
        <w:rPr>
          <w:rFonts w:ascii="Garamond" w:hAnsi="Garamond"/>
        </w:rPr>
        <w:t>Programme</w:t>
      </w:r>
      <w:proofErr w:type="spellEnd"/>
      <w:r w:rsidRPr="001C1E96">
        <w:rPr>
          <w:rFonts w:ascii="Garamond" w:hAnsi="Garamond"/>
        </w:rPr>
        <w:t>; Institutional Assessment Coordinator; 3</w:t>
      </w:r>
      <w:r w:rsidRPr="001C1E96">
        <w:rPr>
          <w:rFonts w:ascii="Garamond" w:hAnsi="Garamond"/>
          <w:vertAlign w:val="superscript"/>
        </w:rPr>
        <w:t>rd</w:t>
      </w:r>
      <w:r w:rsidRPr="001C1E96">
        <w:rPr>
          <w:rFonts w:ascii="Garamond" w:hAnsi="Garamond"/>
        </w:rPr>
        <w:t xml:space="preserve"> year review committee; majors advisor; summer orientation advisor</w:t>
      </w:r>
    </w:p>
    <w:p w14:paraId="350D3DBF" w14:textId="77777777" w:rsidR="00E81DCD" w:rsidRPr="001C1E96" w:rsidRDefault="00E81DCD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>2006-2007</w:t>
      </w:r>
      <w:r w:rsidRPr="001C1E96">
        <w:rPr>
          <w:rFonts w:ascii="Garamond" w:hAnsi="Garamond"/>
          <w:i/>
        </w:rPr>
        <w:t xml:space="preserve">:  </w:t>
      </w:r>
      <w:r w:rsidRPr="001C1E96">
        <w:rPr>
          <w:rFonts w:ascii="Garamond" w:hAnsi="Garamond"/>
        </w:rPr>
        <w:t xml:space="preserve">Director of the Undergraduate </w:t>
      </w:r>
      <w:proofErr w:type="spellStart"/>
      <w:r w:rsidRPr="001C1E96">
        <w:rPr>
          <w:rFonts w:ascii="Garamond" w:hAnsi="Garamond"/>
        </w:rPr>
        <w:t>Programme</w:t>
      </w:r>
      <w:proofErr w:type="spellEnd"/>
      <w:r w:rsidRPr="001C1E96">
        <w:rPr>
          <w:rFonts w:ascii="Garamond" w:hAnsi="Garamond"/>
        </w:rPr>
        <w:t xml:space="preserve">; Institutional Assessment </w:t>
      </w:r>
      <w:r w:rsidRPr="001C1E96">
        <w:rPr>
          <w:rFonts w:ascii="Garamond" w:hAnsi="Garamond"/>
        </w:rPr>
        <w:lastRenderedPageBreak/>
        <w:t>Coordinator; Open Search committee; Critical Thinking Core Competency Assessment Committee; majors advisor, summer orientation advisor</w:t>
      </w:r>
    </w:p>
    <w:p w14:paraId="5806A825" w14:textId="77777777" w:rsidR="00E81DCD" w:rsidRPr="001C1E96" w:rsidRDefault="00E81DCD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>2005-2006</w:t>
      </w:r>
      <w:r w:rsidRPr="001C1E96">
        <w:rPr>
          <w:rFonts w:ascii="Garamond" w:hAnsi="Garamond"/>
          <w:i/>
        </w:rPr>
        <w:t xml:space="preserve">:  </w:t>
      </w:r>
      <w:r w:rsidRPr="001C1E96">
        <w:rPr>
          <w:rFonts w:ascii="Garamond" w:hAnsi="Garamond"/>
        </w:rPr>
        <w:t xml:space="preserve">Institutional Assessment Coordinator; Graduate Admissions Committee; Critical Thinking Core Competency Assessment Committee; Equal Opportunity </w:t>
      </w:r>
      <w:proofErr w:type="spellStart"/>
      <w:r w:rsidRPr="001C1E96">
        <w:rPr>
          <w:rFonts w:ascii="Garamond" w:hAnsi="Garamond"/>
        </w:rPr>
        <w:t>Programme</w:t>
      </w:r>
      <w:proofErr w:type="spellEnd"/>
      <w:r w:rsidRPr="001C1E96">
        <w:rPr>
          <w:rFonts w:ascii="Garamond" w:hAnsi="Garamond"/>
        </w:rPr>
        <w:t xml:space="preserve"> officer; Undergraduate Curriculum Committee; Faculty Librarian for the </w:t>
      </w:r>
      <w:proofErr w:type="spellStart"/>
      <w:r w:rsidRPr="001C1E96">
        <w:rPr>
          <w:rFonts w:ascii="Garamond" w:hAnsi="Garamond"/>
        </w:rPr>
        <w:t>Balz</w:t>
      </w:r>
      <w:proofErr w:type="spellEnd"/>
      <w:r w:rsidRPr="001C1E96">
        <w:rPr>
          <w:rFonts w:ascii="Garamond" w:hAnsi="Garamond"/>
        </w:rPr>
        <w:t xml:space="preserve"> Library; majors advisor; freshman advisor; summer orientation advisor</w:t>
      </w:r>
    </w:p>
    <w:p w14:paraId="126D7287" w14:textId="77777777" w:rsidR="00E81DCD" w:rsidRPr="001C1E96" w:rsidRDefault="00E81DCD" w:rsidP="00014974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>2004-2005</w:t>
      </w:r>
      <w:r w:rsidRPr="001C1E96">
        <w:rPr>
          <w:rFonts w:ascii="Garamond" w:hAnsi="Garamond"/>
          <w:i/>
        </w:rPr>
        <w:t xml:space="preserve">:  </w:t>
      </w:r>
      <w:r w:rsidRPr="001C1E96">
        <w:rPr>
          <w:rFonts w:ascii="Garamond" w:hAnsi="Garamond"/>
        </w:rPr>
        <w:t xml:space="preserve">ethics search committee; Equal Opportunity </w:t>
      </w:r>
      <w:proofErr w:type="spellStart"/>
      <w:r w:rsidRPr="001C1E96">
        <w:rPr>
          <w:rFonts w:ascii="Garamond" w:hAnsi="Garamond"/>
        </w:rPr>
        <w:t>Programme</w:t>
      </w:r>
      <w:proofErr w:type="spellEnd"/>
      <w:r w:rsidRPr="001C1E96">
        <w:rPr>
          <w:rFonts w:ascii="Garamond" w:hAnsi="Garamond"/>
        </w:rPr>
        <w:t xml:space="preserve"> officer; Undergraduate Curriculum Committee; Faculty Librarian for the </w:t>
      </w:r>
      <w:proofErr w:type="spellStart"/>
      <w:r w:rsidRPr="001C1E96">
        <w:rPr>
          <w:rFonts w:ascii="Garamond" w:hAnsi="Garamond"/>
        </w:rPr>
        <w:t>Balz</w:t>
      </w:r>
      <w:proofErr w:type="spellEnd"/>
      <w:r w:rsidRPr="001C1E96">
        <w:rPr>
          <w:rFonts w:ascii="Garamond" w:hAnsi="Garamond"/>
        </w:rPr>
        <w:t xml:space="preserve"> Library; majors advisor; freshman advisor</w:t>
      </w:r>
    </w:p>
    <w:p w14:paraId="0BCF6BC7" w14:textId="77777777" w:rsidR="00E81DCD" w:rsidRPr="009F45A8" w:rsidRDefault="00E81DCD" w:rsidP="009F45A8">
      <w:pPr>
        <w:widowControl w:val="0"/>
        <w:numPr>
          <w:ilvl w:val="0"/>
          <w:numId w:val="21"/>
        </w:numPr>
        <w:rPr>
          <w:rFonts w:ascii="Garamond" w:hAnsi="Garamond"/>
        </w:rPr>
      </w:pPr>
      <w:r w:rsidRPr="001C1E96">
        <w:rPr>
          <w:rFonts w:ascii="Garamond" w:hAnsi="Garamond"/>
        </w:rPr>
        <w:t>2001-2002</w:t>
      </w:r>
      <w:r w:rsidRPr="001C1E96">
        <w:rPr>
          <w:rFonts w:ascii="Garamond" w:hAnsi="Garamond"/>
          <w:i/>
        </w:rPr>
        <w:t xml:space="preserve">:  </w:t>
      </w:r>
      <w:r w:rsidRPr="001C1E96">
        <w:rPr>
          <w:rFonts w:ascii="Garamond" w:hAnsi="Garamond"/>
        </w:rPr>
        <w:t xml:space="preserve">Undergraduate Curriculum Committee; Faculty Librarian for the </w:t>
      </w:r>
      <w:proofErr w:type="spellStart"/>
      <w:r w:rsidRPr="001C1E96">
        <w:rPr>
          <w:rFonts w:ascii="Garamond" w:hAnsi="Garamond"/>
        </w:rPr>
        <w:t>Balz</w:t>
      </w:r>
      <w:proofErr w:type="spellEnd"/>
      <w:r w:rsidRPr="001C1E96">
        <w:rPr>
          <w:rFonts w:ascii="Garamond" w:hAnsi="Garamond"/>
        </w:rPr>
        <w:t xml:space="preserve"> Library; majors advisor; freshman advisor</w:t>
      </w:r>
    </w:p>
    <w:sectPr w:rsidR="00E81DCD" w:rsidRPr="009F45A8" w:rsidSect="00014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9EC8" w14:textId="77777777" w:rsidR="006F53C4" w:rsidRDefault="006F53C4">
      <w:r>
        <w:separator/>
      </w:r>
    </w:p>
  </w:endnote>
  <w:endnote w:type="continuationSeparator" w:id="0">
    <w:p w14:paraId="23C3BCAD" w14:textId="77777777" w:rsidR="006F53C4" w:rsidRDefault="006F53C4">
      <w:r>
        <w:continuationSeparator/>
      </w:r>
    </w:p>
  </w:endnote>
  <w:endnote w:type="continuationNotice" w:id="1">
    <w:p w14:paraId="0E72FCCB" w14:textId="77777777" w:rsidR="006F53C4" w:rsidRDefault="006F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870C" w14:textId="77777777" w:rsidR="00490919" w:rsidRDefault="00490919" w:rsidP="00014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4A0DD" w14:textId="77777777" w:rsidR="00490919" w:rsidRDefault="00490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28C1" w14:textId="77777777" w:rsidR="00490919" w:rsidRDefault="00490919" w:rsidP="00014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0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D13D64" w14:textId="56D8E940" w:rsidR="00490919" w:rsidRDefault="00E379D0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A79199C" wp14:editId="72D85B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5C8AC" w14:textId="77777777" w:rsidR="00490919" w:rsidRDefault="0049091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0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919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" stroked="f">
              <v:fill opacity="0"/>
              <v:path arrowok="t"/>
              <v:textbox inset="0,0,0,0">
                <w:txbxContent>
                  <w:p w14:paraId="4085C8AC" w14:textId="77777777" w:rsidR="00490919" w:rsidRDefault="0049091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40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2D24A8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B9E4A9" wp14:editId="60861AD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B103" w14:textId="77777777" w:rsidR="00490919" w:rsidRDefault="0049091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0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9E4A9" id="_x0000_s1027" type="#_x0000_t202" style="position:absolute;left:0;text-align:left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" stroked="f">
              <v:fill opacity="0"/>
              <v:path arrowok="t"/>
              <v:textbox inset="0,0,0,0">
                <w:txbxContent>
                  <w:p w14:paraId="146FB103" w14:textId="77777777" w:rsidR="00490919" w:rsidRDefault="0049091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40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7089" w14:textId="77777777" w:rsidR="004F207D" w:rsidRDefault="004F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FA61" w14:textId="77777777" w:rsidR="006F53C4" w:rsidRDefault="006F53C4">
      <w:r>
        <w:separator/>
      </w:r>
    </w:p>
  </w:footnote>
  <w:footnote w:type="continuationSeparator" w:id="0">
    <w:p w14:paraId="2AE52089" w14:textId="77777777" w:rsidR="006F53C4" w:rsidRDefault="006F53C4">
      <w:r>
        <w:continuationSeparator/>
      </w:r>
    </w:p>
  </w:footnote>
  <w:footnote w:type="continuationNotice" w:id="1">
    <w:p w14:paraId="20EB9273" w14:textId="77777777" w:rsidR="006F53C4" w:rsidRDefault="006F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CBCC" w14:textId="77777777" w:rsidR="003431CD" w:rsidRDefault="00343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101C" w14:textId="77777777" w:rsidR="00490919" w:rsidRDefault="0049091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7B9D" w14:textId="77777777" w:rsidR="003431CD" w:rsidRDefault="00343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"/>
      <w:lvlJc w:val="left"/>
      <w:pPr>
        <w:tabs>
          <w:tab w:val="num" w:pos="900"/>
        </w:tabs>
        <w:ind w:left="900" w:hanging="360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02B51B6E"/>
    <w:multiLevelType w:val="hybridMultilevel"/>
    <w:tmpl w:val="4B9E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5EC9"/>
    <w:multiLevelType w:val="hybridMultilevel"/>
    <w:tmpl w:val="FA8C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224DD"/>
    <w:multiLevelType w:val="hybridMultilevel"/>
    <w:tmpl w:val="CDF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C681C"/>
    <w:multiLevelType w:val="multilevel"/>
    <w:tmpl w:val="9E2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FD5B5E"/>
    <w:multiLevelType w:val="hybridMultilevel"/>
    <w:tmpl w:val="EE6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04D02"/>
    <w:multiLevelType w:val="hybridMultilevel"/>
    <w:tmpl w:val="3350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C6CD7"/>
    <w:multiLevelType w:val="hybridMultilevel"/>
    <w:tmpl w:val="7FDCAF70"/>
    <w:lvl w:ilvl="0" w:tplc="AA2A914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85C8A"/>
    <w:multiLevelType w:val="hybridMultilevel"/>
    <w:tmpl w:val="C340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84328"/>
    <w:multiLevelType w:val="hybridMultilevel"/>
    <w:tmpl w:val="2F7E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C7473"/>
    <w:multiLevelType w:val="hybridMultilevel"/>
    <w:tmpl w:val="80B874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5AE4F81"/>
    <w:multiLevelType w:val="hybridMultilevel"/>
    <w:tmpl w:val="83F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81B21"/>
    <w:multiLevelType w:val="hybridMultilevel"/>
    <w:tmpl w:val="1278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54F22"/>
    <w:multiLevelType w:val="hybridMultilevel"/>
    <w:tmpl w:val="8976E426"/>
    <w:lvl w:ilvl="0" w:tplc="C42692E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A7B81"/>
    <w:multiLevelType w:val="hybridMultilevel"/>
    <w:tmpl w:val="8D5C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42A42"/>
    <w:multiLevelType w:val="hybridMultilevel"/>
    <w:tmpl w:val="A74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F66A4"/>
    <w:multiLevelType w:val="hybridMultilevel"/>
    <w:tmpl w:val="ECA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B0AFF"/>
    <w:multiLevelType w:val="multilevel"/>
    <w:tmpl w:val="8976E426"/>
    <w:lvl w:ilvl="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D0F59"/>
    <w:multiLevelType w:val="hybridMultilevel"/>
    <w:tmpl w:val="154E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91ED3"/>
    <w:multiLevelType w:val="hybridMultilevel"/>
    <w:tmpl w:val="749A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51C91"/>
    <w:multiLevelType w:val="hybridMultilevel"/>
    <w:tmpl w:val="186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00FED"/>
    <w:multiLevelType w:val="hybridMultilevel"/>
    <w:tmpl w:val="2F50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A225E"/>
    <w:multiLevelType w:val="hybridMultilevel"/>
    <w:tmpl w:val="D26E74D6"/>
    <w:lvl w:ilvl="0" w:tplc="AA2A914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D782D"/>
    <w:multiLevelType w:val="hybridMultilevel"/>
    <w:tmpl w:val="3652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316F6"/>
    <w:multiLevelType w:val="hybridMultilevel"/>
    <w:tmpl w:val="3B1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1239">
    <w:abstractNumId w:val="0"/>
  </w:num>
  <w:num w:numId="2" w16cid:durableId="996228449">
    <w:abstractNumId w:val="1"/>
  </w:num>
  <w:num w:numId="3" w16cid:durableId="1722361721">
    <w:abstractNumId w:val="2"/>
  </w:num>
  <w:num w:numId="4" w16cid:durableId="377705678">
    <w:abstractNumId w:val="3"/>
  </w:num>
  <w:num w:numId="5" w16cid:durableId="663703958">
    <w:abstractNumId w:val="4"/>
  </w:num>
  <w:num w:numId="6" w16cid:durableId="518012549">
    <w:abstractNumId w:val="5"/>
  </w:num>
  <w:num w:numId="7" w16cid:durableId="972099736">
    <w:abstractNumId w:val="6"/>
  </w:num>
  <w:num w:numId="8" w16cid:durableId="1030373200">
    <w:abstractNumId w:val="9"/>
  </w:num>
  <w:num w:numId="9" w16cid:durableId="471168553">
    <w:abstractNumId w:val="15"/>
  </w:num>
  <w:num w:numId="10" w16cid:durableId="1249387409">
    <w:abstractNumId w:val="24"/>
  </w:num>
  <w:num w:numId="11" w16cid:durableId="800880916">
    <w:abstractNumId w:val="17"/>
  </w:num>
  <w:num w:numId="12" w16cid:durableId="1212695220">
    <w:abstractNumId w:val="16"/>
  </w:num>
  <w:num w:numId="13" w16cid:durableId="1137606437">
    <w:abstractNumId w:val="18"/>
  </w:num>
  <w:num w:numId="14" w16cid:durableId="266157565">
    <w:abstractNumId w:val="29"/>
  </w:num>
  <w:num w:numId="15" w16cid:durableId="1342512390">
    <w:abstractNumId w:val="8"/>
  </w:num>
  <w:num w:numId="16" w16cid:durableId="833224917">
    <w:abstractNumId w:val="22"/>
  </w:num>
  <w:num w:numId="17" w16cid:durableId="538593998">
    <w:abstractNumId w:val="12"/>
  </w:num>
  <w:num w:numId="18" w16cid:durableId="1923222116">
    <w:abstractNumId w:val="27"/>
  </w:num>
  <w:num w:numId="19" w16cid:durableId="1295991350">
    <w:abstractNumId w:val="20"/>
  </w:num>
  <w:num w:numId="20" w16cid:durableId="1356808713">
    <w:abstractNumId w:val="14"/>
  </w:num>
  <w:num w:numId="21" w16cid:durableId="578517811">
    <w:abstractNumId w:val="25"/>
  </w:num>
  <w:num w:numId="22" w16cid:durableId="571086337">
    <w:abstractNumId w:val="19"/>
  </w:num>
  <w:num w:numId="23" w16cid:durableId="1451123819">
    <w:abstractNumId w:val="23"/>
  </w:num>
  <w:num w:numId="24" w16cid:durableId="788666117">
    <w:abstractNumId w:val="30"/>
  </w:num>
  <w:num w:numId="25" w16cid:durableId="1535187625">
    <w:abstractNumId w:val="7"/>
  </w:num>
  <w:num w:numId="26" w16cid:durableId="2116552484">
    <w:abstractNumId w:val="10"/>
  </w:num>
  <w:num w:numId="27" w16cid:durableId="854463160">
    <w:abstractNumId w:val="21"/>
  </w:num>
  <w:num w:numId="28" w16cid:durableId="1331912421">
    <w:abstractNumId w:val="11"/>
  </w:num>
  <w:num w:numId="29" w16cid:durableId="1838883766">
    <w:abstractNumId w:val="28"/>
  </w:num>
  <w:num w:numId="30" w16cid:durableId="980034763">
    <w:abstractNumId w:val="13"/>
  </w:num>
  <w:num w:numId="31" w16cid:durableId="10007414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1"/>
    <w:rsid w:val="000004D8"/>
    <w:rsid w:val="000014BA"/>
    <w:rsid w:val="0000258A"/>
    <w:rsid w:val="00003D38"/>
    <w:rsid w:val="0001312E"/>
    <w:rsid w:val="00014974"/>
    <w:rsid w:val="00015324"/>
    <w:rsid w:val="0001747B"/>
    <w:rsid w:val="00020C29"/>
    <w:rsid w:val="000219D8"/>
    <w:rsid w:val="000275B0"/>
    <w:rsid w:val="0003518E"/>
    <w:rsid w:val="0004008F"/>
    <w:rsid w:val="00046B18"/>
    <w:rsid w:val="00051F5C"/>
    <w:rsid w:val="00051F65"/>
    <w:rsid w:val="000607C1"/>
    <w:rsid w:val="0006420C"/>
    <w:rsid w:val="00067340"/>
    <w:rsid w:val="000715EF"/>
    <w:rsid w:val="00072108"/>
    <w:rsid w:val="00075038"/>
    <w:rsid w:val="00077230"/>
    <w:rsid w:val="00077CF0"/>
    <w:rsid w:val="00077E09"/>
    <w:rsid w:val="00080BF4"/>
    <w:rsid w:val="00083467"/>
    <w:rsid w:val="00087C95"/>
    <w:rsid w:val="00093EEC"/>
    <w:rsid w:val="000A03D7"/>
    <w:rsid w:val="000A7C25"/>
    <w:rsid w:val="000B68E2"/>
    <w:rsid w:val="000C02C5"/>
    <w:rsid w:val="000C64E0"/>
    <w:rsid w:val="0010271D"/>
    <w:rsid w:val="001122DB"/>
    <w:rsid w:val="00112DC9"/>
    <w:rsid w:val="001206ED"/>
    <w:rsid w:val="00120907"/>
    <w:rsid w:val="0012424F"/>
    <w:rsid w:val="0013194F"/>
    <w:rsid w:val="00133063"/>
    <w:rsid w:val="00135BD0"/>
    <w:rsid w:val="00137F07"/>
    <w:rsid w:val="001406C1"/>
    <w:rsid w:val="00140E2B"/>
    <w:rsid w:val="00142734"/>
    <w:rsid w:val="00153745"/>
    <w:rsid w:val="0015400B"/>
    <w:rsid w:val="0015494A"/>
    <w:rsid w:val="00160E22"/>
    <w:rsid w:val="00161E50"/>
    <w:rsid w:val="0016284D"/>
    <w:rsid w:val="00170771"/>
    <w:rsid w:val="00170C8A"/>
    <w:rsid w:val="00180294"/>
    <w:rsid w:val="001876FA"/>
    <w:rsid w:val="0019076D"/>
    <w:rsid w:val="001940B1"/>
    <w:rsid w:val="001A20C0"/>
    <w:rsid w:val="001A435A"/>
    <w:rsid w:val="001A569E"/>
    <w:rsid w:val="001B720F"/>
    <w:rsid w:val="001C1E96"/>
    <w:rsid w:val="001C2359"/>
    <w:rsid w:val="001C31AA"/>
    <w:rsid w:val="001C4466"/>
    <w:rsid w:val="001E15B2"/>
    <w:rsid w:val="001E1733"/>
    <w:rsid w:val="001E5A3E"/>
    <w:rsid w:val="001E6AFE"/>
    <w:rsid w:val="001F0959"/>
    <w:rsid w:val="001F511E"/>
    <w:rsid w:val="00200015"/>
    <w:rsid w:val="00205E1A"/>
    <w:rsid w:val="00216D04"/>
    <w:rsid w:val="00220676"/>
    <w:rsid w:val="00221173"/>
    <w:rsid w:val="00223088"/>
    <w:rsid w:val="00227C95"/>
    <w:rsid w:val="00233436"/>
    <w:rsid w:val="00243CE3"/>
    <w:rsid w:val="002652E7"/>
    <w:rsid w:val="002656FF"/>
    <w:rsid w:val="00266852"/>
    <w:rsid w:val="0026799B"/>
    <w:rsid w:val="00272695"/>
    <w:rsid w:val="002744CA"/>
    <w:rsid w:val="0027737C"/>
    <w:rsid w:val="0028343D"/>
    <w:rsid w:val="00285D71"/>
    <w:rsid w:val="0029018D"/>
    <w:rsid w:val="00292E5B"/>
    <w:rsid w:val="00294887"/>
    <w:rsid w:val="002956D6"/>
    <w:rsid w:val="00296919"/>
    <w:rsid w:val="002A1673"/>
    <w:rsid w:val="002A578D"/>
    <w:rsid w:val="002B0866"/>
    <w:rsid w:val="002B2B2A"/>
    <w:rsid w:val="002B30DA"/>
    <w:rsid w:val="002B370F"/>
    <w:rsid w:val="002B54BC"/>
    <w:rsid w:val="002C07A7"/>
    <w:rsid w:val="002C07F6"/>
    <w:rsid w:val="002C2B0E"/>
    <w:rsid w:val="002C4F46"/>
    <w:rsid w:val="002C60B4"/>
    <w:rsid w:val="002D24A8"/>
    <w:rsid w:val="002E03FF"/>
    <w:rsid w:val="002E2B44"/>
    <w:rsid w:val="002E4382"/>
    <w:rsid w:val="002E6450"/>
    <w:rsid w:val="002E6802"/>
    <w:rsid w:val="002F7E94"/>
    <w:rsid w:val="003003D1"/>
    <w:rsid w:val="0030056A"/>
    <w:rsid w:val="00307855"/>
    <w:rsid w:val="0031115F"/>
    <w:rsid w:val="003150BD"/>
    <w:rsid w:val="003220E7"/>
    <w:rsid w:val="0032374F"/>
    <w:rsid w:val="003258BC"/>
    <w:rsid w:val="0033213A"/>
    <w:rsid w:val="0033779D"/>
    <w:rsid w:val="00340C23"/>
    <w:rsid w:val="00342B15"/>
    <w:rsid w:val="003431CD"/>
    <w:rsid w:val="0035025E"/>
    <w:rsid w:val="0035460E"/>
    <w:rsid w:val="00361D75"/>
    <w:rsid w:val="00363A0B"/>
    <w:rsid w:val="00366572"/>
    <w:rsid w:val="00370EE7"/>
    <w:rsid w:val="00371F43"/>
    <w:rsid w:val="00377408"/>
    <w:rsid w:val="00385428"/>
    <w:rsid w:val="00385EC1"/>
    <w:rsid w:val="00387801"/>
    <w:rsid w:val="00392856"/>
    <w:rsid w:val="003952D5"/>
    <w:rsid w:val="00395357"/>
    <w:rsid w:val="003A0FC1"/>
    <w:rsid w:val="003A32EE"/>
    <w:rsid w:val="003B4DDA"/>
    <w:rsid w:val="003C092B"/>
    <w:rsid w:val="003C12A7"/>
    <w:rsid w:val="003C1ED5"/>
    <w:rsid w:val="003C348E"/>
    <w:rsid w:val="003C4B45"/>
    <w:rsid w:val="003C4F69"/>
    <w:rsid w:val="003C5E9A"/>
    <w:rsid w:val="003D54A7"/>
    <w:rsid w:val="003E0EFB"/>
    <w:rsid w:val="003E3321"/>
    <w:rsid w:val="003F03FE"/>
    <w:rsid w:val="003F1102"/>
    <w:rsid w:val="003F1E3C"/>
    <w:rsid w:val="003F25EA"/>
    <w:rsid w:val="003F2BE4"/>
    <w:rsid w:val="003F52AB"/>
    <w:rsid w:val="003F5646"/>
    <w:rsid w:val="003F725A"/>
    <w:rsid w:val="00401EC4"/>
    <w:rsid w:val="00404D21"/>
    <w:rsid w:val="004162B3"/>
    <w:rsid w:val="00421876"/>
    <w:rsid w:val="004340FA"/>
    <w:rsid w:val="004352AC"/>
    <w:rsid w:val="00435BAF"/>
    <w:rsid w:val="00436DB2"/>
    <w:rsid w:val="0044011B"/>
    <w:rsid w:val="00445533"/>
    <w:rsid w:val="0045327D"/>
    <w:rsid w:val="00454CD3"/>
    <w:rsid w:val="0045781A"/>
    <w:rsid w:val="00465E6B"/>
    <w:rsid w:val="004701F1"/>
    <w:rsid w:val="00471D42"/>
    <w:rsid w:val="00484E80"/>
    <w:rsid w:val="00490919"/>
    <w:rsid w:val="004A2223"/>
    <w:rsid w:val="004A5476"/>
    <w:rsid w:val="004B1584"/>
    <w:rsid w:val="004B4B22"/>
    <w:rsid w:val="004B7B31"/>
    <w:rsid w:val="004C1CFE"/>
    <w:rsid w:val="004C42C9"/>
    <w:rsid w:val="004C77AA"/>
    <w:rsid w:val="004D3958"/>
    <w:rsid w:val="004D593F"/>
    <w:rsid w:val="004E2665"/>
    <w:rsid w:val="004E29DC"/>
    <w:rsid w:val="004F0664"/>
    <w:rsid w:val="004F1BC8"/>
    <w:rsid w:val="004F207D"/>
    <w:rsid w:val="004F3FAC"/>
    <w:rsid w:val="004F59FC"/>
    <w:rsid w:val="004F65D0"/>
    <w:rsid w:val="004F6C4C"/>
    <w:rsid w:val="00501178"/>
    <w:rsid w:val="00503302"/>
    <w:rsid w:val="005063B1"/>
    <w:rsid w:val="00512B50"/>
    <w:rsid w:val="00513F50"/>
    <w:rsid w:val="00523803"/>
    <w:rsid w:val="00527A3E"/>
    <w:rsid w:val="005332BE"/>
    <w:rsid w:val="00533E62"/>
    <w:rsid w:val="00534EE8"/>
    <w:rsid w:val="00535BB9"/>
    <w:rsid w:val="00540161"/>
    <w:rsid w:val="0054675D"/>
    <w:rsid w:val="005552B7"/>
    <w:rsid w:val="00557C1C"/>
    <w:rsid w:val="00572201"/>
    <w:rsid w:val="005812D6"/>
    <w:rsid w:val="00585F23"/>
    <w:rsid w:val="00591B56"/>
    <w:rsid w:val="005935F2"/>
    <w:rsid w:val="005A1F3D"/>
    <w:rsid w:val="005A2B4D"/>
    <w:rsid w:val="005A3125"/>
    <w:rsid w:val="005A38E4"/>
    <w:rsid w:val="005A6576"/>
    <w:rsid w:val="005B0581"/>
    <w:rsid w:val="005C39F3"/>
    <w:rsid w:val="005C5F64"/>
    <w:rsid w:val="005D15A1"/>
    <w:rsid w:val="005D2711"/>
    <w:rsid w:val="005D45D9"/>
    <w:rsid w:val="005D5CB7"/>
    <w:rsid w:val="005D6320"/>
    <w:rsid w:val="005E158B"/>
    <w:rsid w:val="005E269B"/>
    <w:rsid w:val="005E3BB5"/>
    <w:rsid w:val="005E4AF3"/>
    <w:rsid w:val="005E535D"/>
    <w:rsid w:val="005E7176"/>
    <w:rsid w:val="005E77AC"/>
    <w:rsid w:val="005F3789"/>
    <w:rsid w:val="005F6885"/>
    <w:rsid w:val="005F712D"/>
    <w:rsid w:val="00600986"/>
    <w:rsid w:val="006019C8"/>
    <w:rsid w:val="00603D1C"/>
    <w:rsid w:val="00607337"/>
    <w:rsid w:val="00614A52"/>
    <w:rsid w:val="00616687"/>
    <w:rsid w:val="00617FA2"/>
    <w:rsid w:val="00624DAD"/>
    <w:rsid w:val="00625A8E"/>
    <w:rsid w:val="00625EB6"/>
    <w:rsid w:val="00626022"/>
    <w:rsid w:val="006338D4"/>
    <w:rsid w:val="0063429F"/>
    <w:rsid w:val="006404D4"/>
    <w:rsid w:val="00643E48"/>
    <w:rsid w:val="00652D74"/>
    <w:rsid w:val="00660514"/>
    <w:rsid w:val="00660EAE"/>
    <w:rsid w:val="00662860"/>
    <w:rsid w:val="00667313"/>
    <w:rsid w:val="00671ABC"/>
    <w:rsid w:val="006801B2"/>
    <w:rsid w:val="006839F9"/>
    <w:rsid w:val="006847C7"/>
    <w:rsid w:val="0068498F"/>
    <w:rsid w:val="006966DF"/>
    <w:rsid w:val="006977F5"/>
    <w:rsid w:val="006A20BD"/>
    <w:rsid w:val="006A2B58"/>
    <w:rsid w:val="006A3505"/>
    <w:rsid w:val="006B25E3"/>
    <w:rsid w:val="006C1862"/>
    <w:rsid w:val="006C4F29"/>
    <w:rsid w:val="006D0E01"/>
    <w:rsid w:val="006D36F7"/>
    <w:rsid w:val="006E1BC1"/>
    <w:rsid w:val="006E2EB0"/>
    <w:rsid w:val="006F286B"/>
    <w:rsid w:val="006F47A7"/>
    <w:rsid w:val="006F53C4"/>
    <w:rsid w:val="00700062"/>
    <w:rsid w:val="007053BF"/>
    <w:rsid w:val="007240FD"/>
    <w:rsid w:val="0072536C"/>
    <w:rsid w:val="00725C80"/>
    <w:rsid w:val="007319AA"/>
    <w:rsid w:val="00734D3C"/>
    <w:rsid w:val="00741177"/>
    <w:rsid w:val="0074244A"/>
    <w:rsid w:val="00743B97"/>
    <w:rsid w:val="007508F4"/>
    <w:rsid w:val="0075765D"/>
    <w:rsid w:val="0076001B"/>
    <w:rsid w:val="007628D3"/>
    <w:rsid w:val="00766C40"/>
    <w:rsid w:val="007739D4"/>
    <w:rsid w:val="00775085"/>
    <w:rsid w:val="00784450"/>
    <w:rsid w:val="00785D9D"/>
    <w:rsid w:val="007903B0"/>
    <w:rsid w:val="007924D4"/>
    <w:rsid w:val="00797558"/>
    <w:rsid w:val="007A058D"/>
    <w:rsid w:val="007A0BB5"/>
    <w:rsid w:val="007A303C"/>
    <w:rsid w:val="007B4C5B"/>
    <w:rsid w:val="007B5085"/>
    <w:rsid w:val="007B5D70"/>
    <w:rsid w:val="007B7786"/>
    <w:rsid w:val="007C786A"/>
    <w:rsid w:val="007D434B"/>
    <w:rsid w:val="007D5132"/>
    <w:rsid w:val="007D6F8C"/>
    <w:rsid w:val="007D7EF7"/>
    <w:rsid w:val="007E08DA"/>
    <w:rsid w:val="007F18AE"/>
    <w:rsid w:val="00811538"/>
    <w:rsid w:val="008117E6"/>
    <w:rsid w:val="00820184"/>
    <w:rsid w:val="008247F6"/>
    <w:rsid w:val="00826593"/>
    <w:rsid w:val="00831B64"/>
    <w:rsid w:val="00834C35"/>
    <w:rsid w:val="008353E9"/>
    <w:rsid w:val="00837B3D"/>
    <w:rsid w:val="008428C4"/>
    <w:rsid w:val="00846E12"/>
    <w:rsid w:val="00846E3C"/>
    <w:rsid w:val="00852899"/>
    <w:rsid w:val="008528F7"/>
    <w:rsid w:val="00852ECD"/>
    <w:rsid w:val="008553F8"/>
    <w:rsid w:val="00857E46"/>
    <w:rsid w:val="00866527"/>
    <w:rsid w:val="008733AF"/>
    <w:rsid w:val="00880535"/>
    <w:rsid w:val="00890181"/>
    <w:rsid w:val="00892022"/>
    <w:rsid w:val="008960C3"/>
    <w:rsid w:val="00896DD8"/>
    <w:rsid w:val="00897577"/>
    <w:rsid w:val="008A03B0"/>
    <w:rsid w:val="008A78BF"/>
    <w:rsid w:val="008B145E"/>
    <w:rsid w:val="008B46D3"/>
    <w:rsid w:val="008B7F64"/>
    <w:rsid w:val="008C15BD"/>
    <w:rsid w:val="008C2F72"/>
    <w:rsid w:val="008C371D"/>
    <w:rsid w:val="008C3D90"/>
    <w:rsid w:val="008C43C3"/>
    <w:rsid w:val="008C5004"/>
    <w:rsid w:val="008C50DC"/>
    <w:rsid w:val="008C69B2"/>
    <w:rsid w:val="008D1067"/>
    <w:rsid w:val="008D2EA5"/>
    <w:rsid w:val="008D3C23"/>
    <w:rsid w:val="008E28C0"/>
    <w:rsid w:val="008E5942"/>
    <w:rsid w:val="008F05B3"/>
    <w:rsid w:val="008F304D"/>
    <w:rsid w:val="008F3925"/>
    <w:rsid w:val="008F4641"/>
    <w:rsid w:val="0091031B"/>
    <w:rsid w:val="00916B5A"/>
    <w:rsid w:val="00920BA4"/>
    <w:rsid w:val="00920D7D"/>
    <w:rsid w:val="00921169"/>
    <w:rsid w:val="00923FDE"/>
    <w:rsid w:val="00941B00"/>
    <w:rsid w:val="00942640"/>
    <w:rsid w:val="0094568E"/>
    <w:rsid w:val="00946460"/>
    <w:rsid w:val="0094715C"/>
    <w:rsid w:val="009471DC"/>
    <w:rsid w:val="00955A92"/>
    <w:rsid w:val="00956A5A"/>
    <w:rsid w:val="0095769A"/>
    <w:rsid w:val="00957951"/>
    <w:rsid w:val="009671C2"/>
    <w:rsid w:val="00973297"/>
    <w:rsid w:val="00973A31"/>
    <w:rsid w:val="00984E00"/>
    <w:rsid w:val="00985D8C"/>
    <w:rsid w:val="00986E23"/>
    <w:rsid w:val="00987B31"/>
    <w:rsid w:val="0099155A"/>
    <w:rsid w:val="009945D0"/>
    <w:rsid w:val="009A19B2"/>
    <w:rsid w:val="009A30D2"/>
    <w:rsid w:val="009A513F"/>
    <w:rsid w:val="009B2902"/>
    <w:rsid w:val="009C1953"/>
    <w:rsid w:val="009C5D0B"/>
    <w:rsid w:val="009C5D6C"/>
    <w:rsid w:val="009D1F38"/>
    <w:rsid w:val="009D6DF1"/>
    <w:rsid w:val="009D7A0C"/>
    <w:rsid w:val="009E67BF"/>
    <w:rsid w:val="009E78CE"/>
    <w:rsid w:val="009F19A1"/>
    <w:rsid w:val="009F3137"/>
    <w:rsid w:val="009F45A8"/>
    <w:rsid w:val="00A03A8E"/>
    <w:rsid w:val="00A05FC4"/>
    <w:rsid w:val="00A12ADA"/>
    <w:rsid w:val="00A24E06"/>
    <w:rsid w:val="00A250CB"/>
    <w:rsid w:val="00A31E9F"/>
    <w:rsid w:val="00A35DB5"/>
    <w:rsid w:val="00A65C34"/>
    <w:rsid w:val="00A71647"/>
    <w:rsid w:val="00A74F74"/>
    <w:rsid w:val="00A754F1"/>
    <w:rsid w:val="00A76614"/>
    <w:rsid w:val="00A81EE5"/>
    <w:rsid w:val="00A87263"/>
    <w:rsid w:val="00A87305"/>
    <w:rsid w:val="00A9589C"/>
    <w:rsid w:val="00AA1B11"/>
    <w:rsid w:val="00AB069D"/>
    <w:rsid w:val="00AB2B32"/>
    <w:rsid w:val="00AB2B53"/>
    <w:rsid w:val="00AB42DA"/>
    <w:rsid w:val="00AB4B9B"/>
    <w:rsid w:val="00AC041B"/>
    <w:rsid w:val="00AC340B"/>
    <w:rsid w:val="00AC630D"/>
    <w:rsid w:val="00AD724E"/>
    <w:rsid w:val="00AE0A9B"/>
    <w:rsid w:val="00AE2676"/>
    <w:rsid w:val="00AE6A9F"/>
    <w:rsid w:val="00AE7622"/>
    <w:rsid w:val="00AF00B9"/>
    <w:rsid w:val="00AF7C60"/>
    <w:rsid w:val="00B12E23"/>
    <w:rsid w:val="00B27A6F"/>
    <w:rsid w:val="00B31289"/>
    <w:rsid w:val="00B42A92"/>
    <w:rsid w:val="00B4473B"/>
    <w:rsid w:val="00B520D0"/>
    <w:rsid w:val="00B5327F"/>
    <w:rsid w:val="00B55572"/>
    <w:rsid w:val="00B6008A"/>
    <w:rsid w:val="00B60C4F"/>
    <w:rsid w:val="00B7147B"/>
    <w:rsid w:val="00B726BA"/>
    <w:rsid w:val="00B72F7B"/>
    <w:rsid w:val="00B76619"/>
    <w:rsid w:val="00B822C7"/>
    <w:rsid w:val="00B82A6E"/>
    <w:rsid w:val="00B85589"/>
    <w:rsid w:val="00B864B4"/>
    <w:rsid w:val="00B879B7"/>
    <w:rsid w:val="00B92EF8"/>
    <w:rsid w:val="00BA6949"/>
    <w:rsid w:val="00BB00DE"/>
    <w:rsid w:val="00BB3161"/>
    <w:rsid w:val="00BB45D0"/>
    <w:rsid w:val="00BB63C1"/>
    <w:rsid w:val="00BB7172"/>
    <w:rsid w:val="00BB7E7C"/>
    <w:rsid w:val="00BC12FF"/>
    <w:rsid w:val="00BC440B"/>
    <w:rsid w:val="00BC6934"/>
    <w:rsid w:val="00BD4E4D"/>
    <w:rsid w:val="00BD7FCC"/>
    <w:rsid w:val="00BE5A96"/>
    <w:rsid w:val="00BF1094"/>
    <w:rsid w:val="00BF3530"/>
    <w:rsid w:val="00BF6665"/>
    <w:rsid w:val="00BF7A41"/>
    <w:rsid w:val="00C03B9D"/>
    <w:rsid w:val="00C0541A"/>
    <w:rsid w:val="00C10E47"/>
    <w:rsid w:val="00C11DCB"/>
    <w:rsid w:val="00C14CEF"/>
    <w:rsid w:val="00C17BA0"/>
    <w:rsid w:val="00C3074B"/>
    <w:rsid w:val="00C318FE"/>
    <w:rsid w:val="00C321CD"/>
    <w:rsid w:val="00C32FF2"/>
    <w:rsid w:val="00C35B87"/>
    <w:rsid w:val="00C36E68"/>
    <w:rsid w:val="00C37855"/>
    <w:rsid w:val="00C45419"/>
    <w:rsid w:val="00C53B82"/>
    <w:rsid w:val="00C573BB"/>
    <w:rsid w:val="00C60BE7"/>
    <w:rsid w:val="00C76D63"/>
    <w:rsid w:val="00C76EEF"/>
    <w:rsid w:val="00C8017D"/>
    <w:rsid w:val="00C81AC6"/>
    <w:rsid w:val="00C83AB1"/>
    <w:rsid w:val="00C84495"/>
    <w:rsid w:val="00C8693C"/>
    <w:rsid w:val="00C87577"/>
    <w:rsid w:val="00C91804"/>
    <w:rsid w:val="00C97CB9"/>
    <w:rsid w:val="00CA0B99"/>
    <w:rsid w:val="00CB1123"/>
    <w:rsid w:val="00CB2AA3"/>
    <w:rsid w:val="00CC004D"/>
    <w:rsid w:val="00CC3540"/>
    <w:rsid w:val="00CC5169"/>
    <w:rsid w:val="00CD0B7B"/>
    <w:rsid w:val="00CD7640"/>
    <w:rsid w:val="00CE3781"/>
    <w:rsid w:val="00CE4EF5"/>
    <w:rsid w:val="00CF147B"/>
    <w:rsid w:val="00CF59BE"/>
    <w:rsid w:val="00CF74B4"/>
    <w:rsid w:val="00D03E18"/>
    <w:rsid w:val="00D1701A"/>
    <w:rsid w:val="00D2150B"/>
    <w:rsid w:val="00D21E03"/>
    <w:rsid w:val="00D30B8E"/>
    <w:rsid w:val="00D30E05"/>
    <w:rsid w:val="00D331C9"/>
    <w:rsid w:val="00D401F2"/>
    <w:rsid w:val="00D47820"/>
    <w:rsid w:val="00D47EB1"/>
    <w:rsid w:val="00D52155"/>
    <w:rsid w:val="00D54FDD"/>
    <w:rsid w:val="00D60395"/>
    <w:rsid w:val="00D7471A"/>
    <w:rsid w:val="00D77DC0"/>
    <w:rsid w:val="00D850D3"/>
    <w:rsid w:val="00D91CE0"/>
    <w:rsid w:val="00D93C2B"/>
    <w:rsid w:val="00D97537"/>
    <w:rsid w:val="00DA1FC3"/>
    <w:rsid w:val="00DA4090"/>
    <w:rsid w:val="00DA42D2"/>
    <w:rsid w:val="00DA48B9"/>
    <w:rsid w:val="00DA5BD2"/>
    <w:rsid w:val="00DB3405"/>
    <w:rsid w:val="00DB4215"/>
    <w:rsid w:val="00DB46A9"/>
    <w:rsid w:val="00DB513A"/>
    <w:rsid w:val="00DB6123"/>
    <w:rsid w:val="00DB7B61"/>
    <w:rsid w:val="00DC200F"/>
    <w:rsid w:val="00DC7351"/>
    <w:rsid w:val="00DC7AC9"/>
    <w:rsid w:val="00DD22BF"/>
    <w:rsid w:val="00DD7FC7"/>
    <w:rsid w:val="00DE1ECD"/>
    <w:rsid w:val="00DE3C53"/>
    <w:rsid w:val="00DE7985"/>
    <w:rsid w:val="00DF3A17"/>
    <w:rsid w:val="00E061B9"/>
    <w:rsid w:val="00E06FDD"/>
    <w:rsid w:val="00E10F96"/>
    <w:rsid w:val="00E23FFF"/>
    <w:rsid w:val="00E24BAF"/>
    <w:rsid w:val="00E26C24"/>
    <w:rsid w:val="00E379D0"/>
    <w:rsid w:val="00E41ED5"/>
    <w:rsid w:val="00E43499"/>
    <w:rsid w:val="00E47518"/>
    <w:rsid w:val="00E47B65"/>
    <w:rsid w:val="00E53B56"/>
    <w:rsid w:val="00E575FB"/>
    <w:rsid w:val="00E605C9"/>
    <w:rsid w:val="00E652BA"/>
    <w:rsid w:val="00E653B1"/>
    <w:rsid w:val="00E70BDE"/>
    <w:rsid w:val="00E71538"/>
    <w:rsid w:val="00E81DCD"/>
    <w:rsid w:val="00E85B59"/>
    <w:rsid w:val="00EA23FC"/>
    <w:rsid w:val="00EB53FF"/>
    <w:rsid w:val="00EB6601"/>
    <w:rsid w:val="00EC48BC"/>
    <w:rsid w:val="00EC4BF2"/>
    <w:rsid w:val="00EC77D7"/>
    <w:rsid w:val="00ED6A09"/>
    <w:rsid w:val="00ED73BD"/>
    <w:rsid w:val="00EE5FAC"/>
    <w:rsid w:val="00EE61B2"/>
    <w:rsid w:val="00EF31CA"/>
    <w:rsid w:val="00EF6B19"/>
    <w:rsid w:val="00EF72E1"/>
    <w:rsid w:val="00F0213D"/>
    <w:rsid w:val="00F05045"/>
    <w:rsid w:val="00F10C60"/>
    <w:rsid w:val="00F22C3D"/>
    <w:rsid w:val="00F22CC0"/>
    <w:rsid w:val="00F271CC"/>
    <w:rsid w:val="00F30CB7"/>
    <w:rsid w:val="00F3406A"/>
    <w:rsid w:val="00F3758B"/>
    <w:rsid w:val="00F44697"/>
    <w:rsid w:val="00F46483"/>
    <w:rsid w:val="00F55066"/>
    <w:rsid w:val="00F60367"/>
    <w:rsid w:val="00F605A7"/>
    <w:rsid w:val="00F70614"/>
    <w:rsid w:val="00F81DD2"/>
    <w:rsid w:val="00F91468"/>
    <w:rsid w:val="00FA13ED"/>
    <w:rsid w:val="00FA1F6F"/>
    <w:rsid w:val="00FA42D6"/>
    <w:rsid w:val="00FA6EE8"/>
    <w:rsid w:val="00FA74B6"/>
    <w:rsid w:val="00FB06DD"/>
    <w:rsid w:val="00FB4719"/>
    <w:rsid w:val="00FC29B4"/>
    <w:rsid w:val="00FC6E36"/>
    <w:rsid w:val="00FE7066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A1DF77"/>
  <w14:defaultImageDpi w14:val="300"/>
  <w15:chartTrackingRefBased/>
  <w15:docId w15:val="{2E79B5DF-8642-B942-92E5-2943244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464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numPr>
        <w:numId w:val="1"/>
      </w:numPr>
      <w:suppressAutoHyphens/>
      <w:jc w:val="center"/>
      <w:outlineLvl w:val="0"/>
    </w:pPr>
    <w:rPr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outlineLvl w:val="1"/>
    </w:pPr>
    <w:rPr>
      <w:b/>
      <w:szCs w:val="20"/>
      <w:lang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outlineLvl w:val="2"/>
    </w:pPr>
    <w:rPr>
      <w:i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eastAsia="Times New Roman" w:hAnsi="Wingdings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  <w:b/>
    </w:rPr>
  </w:style>
  <w:style w:type="character" w:customStyle="1" w:styleId="WW8Num31z0">
    <w:name w:val="WW8Num31z0"/>
    <w:rPr>
      <w:rFonts w:ascii="Wingdings" w:eastAsia="Times New Roman" w:hAnsi="Wingdings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styleId="Emphasis">
    <w:name w:val="Emphasis"/>
    <w:uiPriority w:val="20"/>
    <w:qFormat/>
    <w:rPr>
      <w:i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lang w:eastAsia="ar-SA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lang w:eastAsia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Title">
    <w:name w:val="Title"/>
    <w:basedOn w:val="Normal"/>
    <w:next w:val="Subtitle"/>
    <w:qFormat/>
    <w:pPr>
      <w:suppressAutoHyphens/>
      <w:jc w:val="center"/>
    </w:pPr>
    <w:rPr>
      <w:b/>
      <w:bCs/>
      <w:lang w:eastAsia="ar-SA"/>
    </w:rPr>
  </w:style>
  <w:style w:type="paragraph" w:styleId="Subtitle">
    <w:name w:val="Subtitle"/>
    <w:basedOn w:val="Normal"/>
    <w:next w:val="BodyText"/>
    <w:qFormat/>
    <w:pPr>
      <w:suppressAutoHyphens/>
      <w:jc w:val="center"/>
    </w:pPr>
    <w:rPr>
      <w:b/>
      <w:bCs/>
      <w:sz w:val="32"/>
      <w:lang w:eastAsia="ar-SA"/>
    </w:rPr>
  </w:style>
  <w:style w:type="paragraph" w:customStyle="1" w:styleId="DefinitionList">
    <w:name w:val="Definition List"/>
    <w:basedOn w:val="Normal"/>
    <w:next w:val="Normal"/>
    <w:pPr>
      <w:suppressAutoHyphens/>
      <w:ind w:left="360"/>
    </w:pPr>
    <w:rPr>
      <w:lang w:eastAsia="ar-SA"/>
    </w:rPr>
  </w:style>
  <w:style w:type="paragraph" w:customStyle="1" w:styleId="Quick1">
    <w:name w:val="Quick 1."/>
    <w:basedOn w:val="Normal"/>
    <w:pPr>
      <w:widowControl w:val="0"/>
      <w:suppressAutoHyphens/>
      <w:ind w:left="540" w:hanging="540"/>
    </w:pPr>
    <w:rPr>
      <w:sz w:val="20"/>
      <w:lang w:eastAsia="ar-SA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suppressAutoHyphens/>
      <w:ind w:left="720" w:hanging="360"/>
    </w:pPr>
    <w:rPr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1C31AA"/>
  </w:style>
  <w:style w:type="character" w:customStyle="1" w:styleId="PlainTable41">
    <w:name w:val="Plain Table 41"/>
    <w:uiPriority w:val="21"/>
    <w:qFormat/>
    <w:rsid w:val="007739D4"/>
    <w:rPr>
      <w:b/>
      <w:bCs/>
      <w:i/>
      <w:i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7739D4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BB45D0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70"/>
    <w:rsid w:val="00120907"/>
    <w:pPr>
      <w:suppressAutoHyphens/>
    </w:pPr>
    <w:rPr>
      <w:lang w:eastAsia="ar-SA"/>
    </w:rPr>
  </w:style>
  <w:style w:type="character" w:styleId="UnresolvedMention">
    <w:name w:val="Unresolved Mention"/>
    <w:uiPriority w:val="47"/>
    <w:rsid w:val="006E1BC1"/>
    <w:rPr>
      <w:color w:val="605E5C"/>
      <w:shd w:val="clear" w:color="auto" w:fill="E1DFDD"/>
    </w:rPr>
  </w:style>
  <w:style w:type="character" w:customStyle="1" w:styleId="PlainTable410">
    <w:name w:val="Plain Table 41"/>
    <w:uiPriority w:val="21"/>
    <w:qFormat/>
    <w:rsid w:val="00233436"/>
    <w:rPr>
      <w:b/>
      <w:bCs/>
      <w:i/>
      <w:iCs/>
      <w:color w:val="4F81BD"/>
    </w:rPr>
  </w:style>
  <w:style w:type="paragraph" w:customStyle="1" w:styleId="ColorfulList-Accent110">
    <w:name w:val="Colorful List - Accent 11"/>
    <w:basedOn w:val="Normal"/>
    <w:uiPriority w:val="34"/>
    <w:qFormat/>
    <w:rsid w:val="00233436"/>
    <w:pPr>
      <w:ind w:left="720"/>
      <w:contextualSpacing/>
    </w:pPr>
    <w:rPr>
      <w:rFonts w:ascii="Cambria" w:eastAsia="MS Mincho" w:hAnsi="Cambria"/>
    </w:rPr>
  </w:style>
  <w:style w:type="paragraph" w:styleId="ListParagraph">
    <w:name w:val="List Paragraph"/>
    <w:basedOn w:val="Normal"/>
    <w:uiPriority w:val="72"/>
    <w:qFormat/>
    <w:rsid w:val="00233436"/>
    <w:pPr>
      <w:suppressAutoHyphens/>
      <w:ind w:left="720"/>
      <w:contextualSpacing/>
    </w:pPr>
    <w:rPr>
      <w:lang w:eastAsia="ar-SA"/>
    </w:rPr>
  </w:style>
  <w:style w:type="paragraph" w:styleId="Revision">
    <w:name w:val="Revision"/>
    <w:hidden/>
    <w:uiPriority w:val="71"/>
    <w:rsid w:val="000004D8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4648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ord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olordo@virgini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Antonia LoLordo</vt:lpstr>
    </vt:vector>
  </TitlesOfParts>
  <Company/>
  <LinksUpToDate>false</LinksUpToDate>
  <CharactersWithSpaces>24976</CharactersWithSpaces>
  <SharedDoc>false</SharedDoc>
  <HLinks>
    <vt:vector size="12" baseType="variant">
      <vt:variant>
        <vt:i4>1769515</vt:i4>
      </vt:variant>
      <vt:variant>
        <vt:i4>3</vt:i4>
      </vt:variant>
      <vt:variant>
        <vt:i4>0</vt:i4>
      </vt:variant>
      <vt:variant>
        <vt:i4>5</vt:i4>
      </vt:variant>
      <vt:variant>
        <vt:lpwstr>mailto:lolordo@gmail.com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mailto:lolordo@virginia.edu 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Antonia LoLordo</dc:title>
  <dc:subject/>
  <dc:creator>Arts &amp; Sciences</dc:creator>
  <cp:keywords/>
  <cp:lastModifiedBy>LoLordo, Antonia (al4h)</cp:lastModifiedBy>
  <cp:revision>3</cp:revision>
  <cp:lastPrinted>2016-10-04T14:17:00Z</cp:lastPrinted>
  <dcterms:created xsi:type="dcterms:W3CDTF">2023-06-28T17:13:00Z</dcterms:created>
  <dcterms:modified xsi:type="dcterms:W3CDTF">2023-06-28T17:13:00Z</dcterms:modified>
</cp:coreProperties>
</file>