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63A3" w14:textId="0E8AC9C1" w:rsidR="005A5E78" w:rsidRDefault="00414502">
      <w:r>
        <w:t>EV</w:t>
      </w:r>
      <w:r w:rsidR="00E21EFB">
        <w:t>SC 4</w:t>
      </w:r>
      <w:r w:rsidR="00BB376F">
        <w:t>460</w:t>
      </w:r>
      <w:r w:rsidR="00E21EFB">
        <w:t>/</w:t>
      </w:r>
      <w:r w:rsidR="00BB376F">
        <w:t xml:space="preserve">EVAT </w:t>
      </w:r>
      <w:r w:rsidR="00E21EFB">
        <w:t>7</w:t>
      </w:r>
      <w:r w:rsidR="00BB376F">
        <w:t>460</w:t>
      </w:r>
      <w:r w:rsidR="00E21EFB">
        <w:t xml:space="preserve"> Synoptic Meteorology</w:t>
      </w:r>
      <w:r>
        <w:t xml:space="preserve"> (</w:t>
      </w:r>
      <w:r w:rsidR="00BB376F">
        <w:t>4</w:t>
      </w:r>
      <w:r>
        <w:t xml:space="preserve"> credits)</w:t>
      </w:r>
    </w:p>
    <w:p w14:paraId="3CB56AB6" w14:textId="01C2A94E" w:rsidR="005A5E78" w:rsidRDefault="00744FB3">
      <w:r>
        <w:t>Spring 20</w:t>
      </w:r>
      <w:r w:rsidR="003771A4">
        <w:t>2</w:t>
      </w:r>
      <w:r w:rsidR="00BB376F">
        <w:t>3</w:t>
      </w:r>
    </w:p>
    <w:p w14:paraId="2036FDBB" w14:textId="4AA5C483" w:rsidR="00B569D5" w:rsidRDefault="00BB376F" w:rsidP="00B569D5">
      <w:r>
        <w:t xml:space="preserve">Lecture: </w:t>
      </w:r>
      <w:r w:rsidR="00B569D5">
        <w:t xml:space="preserve">MWF 1:00 p.m. – </w:t>
      </w:r>
      <w:r>
        <w:t>1</w:t>
      </w:r>
      <w:r w:rsidR="00B569D5">
        <w:t xml:space="preserve">:50 p.m. </w:t>
      </w:r>
      <w:r>
        <w:t xml:space="preserve">  (</w:t>
      </w:r>
      <w:r w:rsidR="009659FB">
        <w:t>Clark Hall 101</w:t>
      </w:r>
      <w:r>
        <w:t>)</w:t>
      </w:r>
    </w:p>
    <w:p w14:paraId="5D2B0D80" w14:textId="14959CA6" w:rsidR="00BB376F" w:rsidRDefault="00BB376F" w:rsidP="00B569D5">
      <w:r>
        <w:t>Lab: Fridays 2:00 p.m. – 4:00 p.m.</w:t>
      </w:r>
    </w:p>
    <w:p w14:paraId="733AC413" w14:textId="77777777" w:rsidR="00EC6B7F" w:rsidRDefault="00EC6B7F"/>
    <w:p w14:paraId="1FAE683C" w14:textId="15106F46" w:rsidR="00DB2A41" w:rsidRDefault="00DB2A41">
      <w:pPr>
        <w:rPr>
          <w:b/>
          <w:u w:val="single"/>
        </w:rPr>
      </w:pPr>
      <w:r>
        <w:rPr>
          <w:b/>
          <w:u w:val="single"/>
        </w:rPr>
        <w:t>Course Description</w:t>
      </w:r>
    </w:p>
    <w:p w14:paraId="0C9EA30A" w14:textId="37CC982D" w:rsidR="00500CA4" w:rsidRDefault="007075D0">
      <w:r>
        <w:t>Synoptic meteorology is the study of the weather systems (high- and low-pressure systems, waves in the jet stream, fronts, etc.) that impact our day-to-day weather.</w:t>
      </w:r>
      <w:r w:rsidR="00F23F3A">
        <w:t xml:space="preserve">  This class will introduce you to the foundational theories of meteorology and </w:t>
      </w:r>
      <w:r w:rsidR="0057659B">
        <w:t xml:space="preserve">allow you to </w:t>
      </w:r>
      <w:r w:rsidR="00F23F3A">
        <w:t>practically apply them to understand the rapid changes in the weather that regularly affect our daily lives in Virginia.</w:t>
      </w:r>
      <w:r w:rsidR="00500CA4">
        <w:t xml:space="preserve">  A large fraction of the class will be devoted to the case study of past and current significant weather events.  Upon completion of this course, </w:t>
      </w:r>
      <w:r w:rsidR="0063375F">
        <w:t xml:space="preserve">you will be able to skillfully interpret weather maps and understand the </w:t>
      </w:r>
      <w:r w:rsidR="00004F3E">
        <w:t xml:space="preserve">theoretical reasoning </w:t>
      </w:r>
      <w:r w:rsidR="00A34E17">
        <w:t>behind</w:t>
      </w:r>
      <w:r w:rsidR="00004F3E">
        <w:t xml:space="preserve"> daily weather forecasts.</w:t>
      </w:r>
    </w:p>
    <w:p w14:paraId="71A4F7D2" w14:textId="60C43118" w:rsidR="00004F3E" w:rsidRDefault="00004F3E"/>
    <w:p w14:paraId="619C3EA8" w14:textId="3BEE9839" w:rsidR="00004F3E" w:rsidRDefault="00004F3E">
      <w:r>
        <w:t>The class will focus on</w:t>
      </w:r>
      <w:r w:rsidR="00EC787F">
        <w:t xml:space="preserve"> </w:t>
      </w:r>
      <w:r>
        <w:t>weather systems that impact the East Coast of North America, particularly during winter</w:t>
      </w:r>
      <w:r w:rsidR="00661EDE">
        <w:t xml:space="preserve"> and spring</w:t>
      </w:r>
      <w:r>
        <w:t xml:space="preserve"> months.  Among the questions</w:t>
      </w:r>
      <w:r w:rsidR="0062068A">
        <w:t xml:space="preserve"> </w:t>
      </w:r>
      <w:r>
        <w:t>we will answer this semester are:</w:t>
      </w:r>
    </w:p>
    <w:p w14:paraId="2DAA9216" w14:textId="4C695273" w:rsidR="00004F3E" w:rsidRDefault="00004F3E" w:rsidP="00004F3E">
      <w:pPr>
        <w:pStyle w:val="ListParagraph"/>
        <w:numPr>
          <w:ilvl w:val="0"/>
          <w:numId w:val="9"/>
        </w:numPr>
      </w:pPr>
      <w:r>
        <w:t>What determines whether it will snow or rain during winter months?</w:t>
      </w:r>
    </w:p>
    <w:p w14:paraId="7F8CD546" w14:textId="31774694" w:rsidR="00004F3E" w:rsidRDefault="00004F3E" w:rsidP="00004F3E">
      <w:pPr>
        <w:pStyle w:val="ListParagraph"/>
        <w:numPr>
          <w:ilvl w:val="0"/>
          <w:numId w:val="9"/>
        </w:numPr>
      </w:pPr>
      <w:r>
        <w:t>What does the jet stream have to do with our weather?</w:t>
      </w:r>
    </w:p>
    <w:p w14:paraId="49B78E6F" w14:textId="326C5EE4" w:rsidR="00004F3E" w:rsidRDefault="00004F3E" w:rsidP="00004F3E">
      <w:pPr>
        <w:pStyle w:val="ListParagraph"/>
        <w:numPr>
          <w:ilvl w:val="0"/>
          <w:numId w:val="9"/>
        </w:numPr>
      </w:pPr>
      <w:r>
        <w:t>What ingredients are necessary to produce significant East Coast snowstorms</w:t>
      </w:r>
      <w:r w:rsidR="00EB4AAE">
        <w:t xml:space="preserve"> (“nor’easters”)</w:t>
      </w:r>
      <w:r>
        <w:t>?</w:t>
      </w:r>
    </w:p>
    <w:p w14:paraId="02811CBC" w14:textId="1C282723" w:rsidR="00661EDE" w:rsidRDefault="00661EDE" w:rsidP="00661EDE">
      <w:pPr>
        <w:pStyle w:val="ListParagraph"/>
        <w:numPr>
          <w:ilvl w:val="0"/>
          <w:numId w:val="9"/>
        </w:numPr>
      </w:pPr>
      <w:r>
        <w:t>Why is it often cool, damp, and drizzly for consecutive days during the winter in Virginia?</w:t>
      </w:r>
    </w:p>
    <w:p w14:paraId="1A9B0D10" w14:textId="77777777" w:rsidR="00661EDE" w:rsidRDefault="002F55D7" w:rsidP="00661EDE">
      <w:pPr>
        <w:pStyle w:val="ListParagraph"/>
        <w:numPr>
          <w:ilvl w:val="0"/>
          <w:numId w:val="9"/>
        </w:numPr>
      </w:pPr>
      <w:r>
        <w:t xml:space="preserve">Why </w:t>
      </w:r>
      <w:r w:rsidR="00661EDE">
        <w:t>is it more common to get springtime thunderstorms ahead of a cold front than a warm front?</w:t>
      </w:r>
    </w:p>
    <w:p w14:paraId="48FB1C7A" w14:textId="61126AE0" w:rsidR="00004F3E" w:rsidRDefault="000D3113" w:rsidP="00661EDE">
      <w:pPr>
        <w:pStyle w:val="ListParagraph"/>
        <w:numPr>
          <w:ilvl w:val="0"/>
          <w:numId w:val="9"/>
        </w:numPr>
      </w:pPr>
      <w:r>
        <w:t>How do meteorologists forecast the weather?</w:t>
      </w:r>
    </w:p>
    <w:p w14:paraId="156E2515" w14:textId="77777777" w:rsidR="00502DE1" w:rsidRDefault="00502DE1" w:rsidP="00A85A2E">
      <w:pPr>
        <w:rPr>
          <w:b/>
          <w:u w:val="single"/>
        </w:rPr>
      </w:pPr>
    </w:p>
    <w:p w14:paraId="3A67146F" w14:textId="69EBC840" w:rsidR="00A85A2E" w:rsidRDefault="00A85A2E" w:rsidP="00A85A2E">
      <w:pPr>
        <w:rPr>
          <w:b/>
          <w:u w:val="single"/>
        </w:rPr>
      </w:pPr>
      <w:r>
        <w:rPr>
          <w:b/>
          <w:u w:val="single"/>
        </w:rPr>
        <w:t>Prerequisites</w:t>
      </w:r>
    </w:p>
    <w:p w14:paraId="1F87A9FD" w14:textId="322887B0" w:rsidR="00A85A2E" w:rsidRDefault="00A85A2E" w:rsidP="00A85A2E">
      <w:pPr>
        <w:pStyle w:val="ListParagraph"/>
        <w:numPr>
          <w:ilvl w:val="0"/>
          <w:numId w:val="7"/>
        </w:numPr>
      </w:pPr>
      <w:r>
        <w:t>For graduate students, no prior knowledge of atmospheric science is required.</w:t>
      </w:r>
      <w:r w:rsidR="008C1E2C">
        <w:t xml:space="preserve">  Having some background in physics will be helpful.</w:t>
      </w:r>
    </w:p>
    <w:p w14:paraId="1FDFE776" w14:textId="4111D5A4" w:rsidR="00A85A2E" w:rsidRPr="00A85A2E" w:rsidRDefault="00A85A2E" w:rsidP="00A85A2E">
      <w:pPr>
        <w:pStyle w:val="ListParagraph"/>
        <w:numPr>
          <w:ilvl w:val="0"/>
          <w:numId w:val="7"/>
        </w:numPr>
      </w:pPr>
      <w:r>
        <w:t>For undergraduate students, EVSC 3300 (Atmosphere and Weather)</w:t>
      </w:r>
      <w:r w:rsidR="001B1113">
        <w:t xml:space="preserve"> is recommended.</w:t>
      </w:r>
    </w:p>
    <w:p w14:paraId="6C9368EA" w14:textId="77777777" w:rsidR="00C64814" w:rsidRDefault="00C64814" w:rsidP="00A85A2E">
      <w:pPr>
        <w:rPr>
          <w:b/>
          <w:u w:val="single"/>
        </w:rPr>
      </w:pPr>
    </w:p>
    <w:p w14:paraId="6501319C" w14:textId="77777777" w:rsidR="009659FB" w:rsidRDefault="009659FB" w:rsidP="00A85A2E">
      <w:pPr>
        <w:rPr>
          <w:b/>
          <w:u w:val="single"/>
        </w:rPr>
      </w:pPr>
    </w:p>
    <w:p w14:paraId="19E1B1A6" w14:textId="77777777" w:rsidR="009659FB" w:rsidRDefault="009659FB" w:rsidP="00A85A2E">
      <w:pPr>
        <w:rPr>
          <w:b/>
          <w:u w:val="single"/>
        </w:rPr>
      </w:pPr>
    </w:p>
    <w:p w14:paraId="0C1CAEFD" w14:textId="77777777" w:rsidR="009659FB" w:rsidRDefault="009659FB" w:rsidP="00A85A2E">
      <w:pPr>
        <w:rPr>
          <w:b/>
          <w:u w:val="single"/>
        </w:rPr>
      </w:pPr>
    </w:p>
    <w:p w14:paraId="7FF2AF32" w14:textId="77777777" w:rsidR="009659FB" w:rsidRDefault="009659FB" w:rsidP="00A85A2E">
      <w:pPr>
        <w:rPr>
          <w:b/>
          <w:u w:val="single"/>
        </w:rPr>
      </w:pPr>
    </w:p>
    <w:p w14:paraId="2FBCA0ED" w14:textId="77777777" w:rsidR="009659FB" w:rsidRDefault="009659FB" w:rsidP="00A85A2E">
      <w:pPr>
        <w:rPr>
          <w:b/>
          <w:u w:val="single"/>
        </w:rPr>
      </w:pPr>
    </w:p>
    <w:p w14:paraId="451265A5" w14:textId="77777777" w:rsidR="009659FB" w:rsidRDefault="009659FB" w:rsidP="00A85A2E">
      <w:pPr>
        <w:rPr>
          <w:b/>
          <w:u w:val="single"/>
        </w:rPr>
      </w:pPr>
    </w:p>
    <w:p w14:paraId="39182223" w14:textId="77777777" w:rsidR="009659FB" w:rsidRDefault="009659FB" w:rsidP="00A85A2E">
      <w:pPr>
        <w:rPr>
          <w:b/>
          <w:u w:val="single"/>
        </w:rPr>
      </w:pPr>
    </w:p>
    <w:p w14:paraId="20D91FB6" w14:textId="77777777" w:rsidR="009659FB" w:rsidRDefault="009659FB" w:rsidP="00A85A2E">
      <w:pPr>
        <w:rPr>
          <w:b/>
          <w:u w:val="single"/>
        </w:rPr>
      </w:pPr>
    </w:p>
    <w:p w14:paraId="22933B82" w14:textId="77777777" w:rsidR="009659FB" w:rsidRDefault="009659FB" w:rsidP="00A85A2E">
      <w:pPr>
        <w:rPr>
          <w:b/>
          <w:u w:val="single"/>
        </w:rPr>
      </w:pPr>
    </w:p>
    <w:p w14:paraId="1D5B6B75" w14:textId="77777777" w:rsidR="009659FB" w:rsidRDefault="009659FB" w:rsidP="00A85A2E">
      <w:pPr>
        <w:rPr>
          <w:b/>
          <w:u w:val="single"/>
        </w:rPr>
      </w:pPr>
    </w:p>
    <w:p w14:paraId="53314FC9" w14:textId="77777777" w:rsidR="009659FB" w:rsidRDefault="009659FB" w:rsidP="00A85A2E">
      <w:pPr>
        <w:rPr>
          <w:b/>
          <w:u w:val="single"/>
        </w:rPr>
      </w:pPr>
    </w:p>
    <w:p w14:paraId="038A3546" w14:textId="77777777" w:rsidR="009659FB" w:rsidRDefault="009659FB" w:rsidP="00A85A2E">
      <w:pPr>
        <w:rPr>
          <w:b/>
          <w:u w:val="single"/>
        </w:rPr>
      </w:pPr>
    </w:p>
    <w:p w14:paraId="3C97C307" w14:textId="77777777" w:rsidR="009659FB" w:rsidRDefault="009659FB" w:rsidP="00A85A2E">
      <w:pPr>
        <w:rPr>
          <w:b/>
          <w:u w:val="single"/>
        </w:rPr>
      </w:pPr>
    </w:p>
    <w:p w14:paraId="7565588A" w14:textId="682A5F52" w:rsidR="00A85A2E" w:rsidRPr="007D26DD" w:rsidRDefault="00A85A2E" w:rsidP="00A85A2E">
      <w:pPr>
        <w:rPr>
          <w:b/>
          <w:u w:val="single"/>
        </w:rPr>
      </w:pPr>
      <w:r w:rsidRPr="007D26DD">
        <w:rPr>
          <w:b/>
          <w:u w:val="single"/>
        </w:rPr>
        <w:lastRenderedPageBreak/>
        <w:t>Textbooks</w:t>
      </w:r>
    </w:p>
    <w:p w14:paraId="4C028BA9" w14:textId="77777777" w:rsidR="00A85A2E" w:rsidRDefault="00A85A2E" w:rsidP="00A85A2E">
      <w:pPr>
        <w:widowControl w:val="0"/>
        <w:autoSpaceDE w:val="0"/>
        <w:autoSpaceDN w:val="0"/>
        <w:adjustRightInd w:val="0"/>
        <w:spacing w:after="240"/>
      </w:pPr>
      <w:r>
        <w:t>There is no required textbook for this class.  A recommended textbook is:</w:t>
      </w:r>
    </w:p>
    <w:p w14:paraId="55F7DD22" w14:textId="4864E958" w:rsidR="00F77C27" w:rsidRPr="00F77C27" w:rsidRDefault="00F77C27" w:rsidP="00A85A2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cs="Times"/>
          <w:iCs/>
        </w:rPr>
      </w:pPr>
      <w:r>
        <w:rPr>
          <w:rFonts w:cs="Times"/>
          <w:i/>
        </w:rPr>
        <w:t>Midlatitude Synoptic Meteorology: Dynamics, Analysis, and Forecasting</w:t>
      </w:r>
      <w:r>
        <w:rPr>
          <w:rFonts w:cs="Times"/>
          <w:iCs/>
        </w:rPr>
        <w:t xml:space="preserve">, by Gary </w:t>
      </w:r>
      <w:proofErr w:type="spellStart"/>
      <w:r>
        <w:rPr>
          <w:rFonts w:cs="Times"/>
          <w:iCs/>
        </w:rPr>
        <w:t>Lackmann</w:t>
      </w:r>
      <w:proofErr w:type="spellEnd"/>
      <w:r>
        <w:rPr>
          <w:rFonts w:cs="Times"/>
          <w:iCs/>
        </w:rPr>
        <w:t>, American Meteorological Society, 2015</w:t>
      </w:r>
    </w:p>
    <w:p w14:paraId="557F77CA" w14:textId="184902D9" w:rsidR="009659FB" w:rsidRPr="009659FB" w:rsidRDefault="00A85A2E" w:rsidP="009659FB">
      <w:pPr>
        <w:widowControl w:val="0"/>
        <w:autoSpaceDE w:val="0"/>
        <w:autoSpaceDN w:val="0"/>
        <w:adjustRightInd w:val="0"/>
        <w:spacing w:after="240"/>
        <w:rPr>
          <w:rFonts w:cs="Times"/>
          <w:iCs/>
        </w:rPr>
      </w:pPr>
      <w:r>
        <w:rPr>
          <w:rFonts w:cs="Times"/>
          <w:iCs/>
        </w:rPr>
        <w:t xml:space="preserve">I will be </w:t>
      </w:r>
      <w:r w:rsidR="00805150">
        <w:rPr>
          <w:rFonts w:cs="Times"/>
          <w:iCs/>
        </w:rPr>
        <w:t>using many examples and figures from</w:t>
      </w:r>
      <w:r>
        <w:rPr>
          <w:rFonts w:cs="Times"/>
          <w:iCs/>
        </w:rPr>
        <w:t xml:space="preserve"> </w:t>
      </w:r>
      <w:proofErr w:type="spellStart"/>
      <w:r w:rsidR="00805150">
        <w:rPr>
          <w:rFonts w:cs="Times"/>
          <w:iCs/>
        </w:rPr>
        <w:t>Lackmann’</w:t>
      </w:r>
      <w:r>
        <w:rPr>
          <w:rFonts w:cs="Times"/>
          <w:iCs/>
        </w:rPr>
        <w:t>s</w:t>
      </w:r>
      <w:proofErr w:type="spellEnd"/>
      <w:r>
        <w:rPr>
          <w:rFonts w:cs="Times"/>
          <w:iCs/>
        </w:rPr>
        <w:t xml:space="preserve"> textbook throughout the semester, but the book is not required, as the level of physics and math in the book is intended for </w:t>
      </w:r>
      <w:r w:rsidR="009D6EB9">
        <w:rPr>
          <w:rFonts w:cs="Times"/>
          <w:iCs/>
        </w:rPr>
        <w:t xml:space="preserve">advanced </w:t>
      </w:r>
      <w:r w:rsidRPr="0026114A">
        <w:rPr>
          <w:rFonts w:cs="Times"/>
          <w:iCs/>
        </w:rPr>
        <w:t xml:space="preserve">atmospheric science students and is </w:t>
      </w:r>
      <w:r>
        <w:rPr>
          <w:rFonts w:cs="Times"/>
          <w:iCs/>
        </w:rPr>
        <w:t>therefore not appropriate for all students enrolled in this class</w:t>
      </w:r>
      <w:r w:rsidRPr="0026114A">
        <w:rPr>
          <w:rFonts w:cs="Times"/>
          <w:iCs/>
        </w:rPr>
        <w:t>.</w:t>
      </w:r>
    </w:p>
    <w:p w14:paraId="336A2AD3" w14:textId="0761FEFA" w:rsidR="00456081" w:rsidRDefault="00A85A2E" w:rsidP="00E1081D">
      <w:pPr>
        <w:rPr>
          <w:b/>
          <w:u w:val="single"/>
        </w:rPr>
      </w:pPr>
      <w:r>
        <w:rPr>
          <w:b/>
          <w:u w:val="single"/>
        </w:rPr>
        <w:t xml:space="preserve">Other Useful </w:t>
      </w:r>
      <w:r w:rsidR="00E1081D">
        <w:rPr>
          <w:b/>
          <w:u w:val="single"/>
        </w:rPr>
        <w:t xml:space="preserve">Textbooks </w:t>
      </w:r>
    </w:p>
    <w:p w14:paraId="10CB85C1" w14:textId="3CC5AE4B" w:rsidR="00A85A2E" w:rsidRPr="0026114A" w:rsidRDefault="00A85A2E" w:rsidP="00A85A2E">
      <w:pPr>
        <w:widowControl w:val="0"/>
        <w:autoSpaceDE w:val="0"/>
        <w:autoSpaceDN w:val="0"/>
        <w:adjustRightInd w:val="0"/>
        <w:spacing w:after="240"/>
      </w:pPr>
      <w:r w:rsidRPr="0026114A">
        <w:t xml:space="preserve">For students without any background in atmospheric science, </w:t>
      </w:r>
      <w:r>
        <w:t xml:space="preserve">a good reference is </w:t>
      </w:r>
      <w:r w:rsidRPr="0026114A">
        <w:t xml:space="preserve">the book we use in our </w:t>
      </w:r>
      <w:r>
        <w:t>undergraduate E</w:t>
      </w:r>
      <w:r w:rsidRPr="0026114A">
        <w:t>VSC 3300 (Atmosphere and Weather) class:</w:t>
      </w:r>
    </w:p>
    <w:p w14:paraId="6AD6E74C" w14:textId="77777777" w:rsidR="00A85A2E" w:rsidRPr="0026114A" w:rsidRDefault="00A85A2E" w:rsidP="00A85A2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Cambria"/>
        </w:rPr>
      </w:pPr>
      <w:r w:rsidRPr="0026114A">
        <w:rPr>
          <w:rFonts w:cs="Cambria"/>
          <w:i/>
          <w:iCs/>
        </w:rPr>
        <w:t xml:space="preserve">Meteorology Today: An Introduction to Weather, Climate, and the Environment, </w:t>
      </w:r>
      <w:r w:rsidRPr="0026114A">
        <w:rPr>
          <w:rFonts w:cs="Cambria"/>
        </w:rPr>
        <w:t>by C. Donald Ahrens, Brooks/Cole, Any Edition</w:t>
      </w:r>
    </w:p>
    <w:p w14:paraId="51743290" w14:textId="77777777" w:rsidR="00A85A2E" w:rsidRDefault="00A85A2E" w:rsidP="00A85A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For students wanting a deeper background in atmospheric science, consider also:</w:t>
      </w:r>
    </w:p>
    <w:p w14:paraId="71C4A423" w14:textId="22761462" w:rsidR="00A85A2E" w:rsidRDefault="00A85A2E" w:rsidP="00A85A2E">
      <w:pPr>
        <w:pStyle w:val="ListParagraph"/>
        <w:numPr>
          <w:ilvl w:val="0"/>
          <w:numId w:val="10"/>
        </w:numPr>
      </w:pPr>
      <w:r w:rsidRPr="0026114A">
        <w:rPr>
          <w:i/>
        </w:rPr>
        <w:t>Atmospheric Science: An Introductory Survey</w:t>
      </w:r>
      <w:r w:rsidRPr="0026114A">
        <w:rPr>
          <w:b/>
        </w:rPr>
        <w:t xml:space="preserve"> </w:t>
      </w:r>
      <w:r>
        <w:t>by John M. Wallace and Peter V. Hobbs, Academic Press, 2006 (Second Edition)</w:t>
      </w:r>
    </w:p>
    <w:p w14:paraId="26F8A56E" w14:textId="0738FBF1" w:rsidR="00135715" w:rsidRDefault="00135715" w:rsidP="00135715">
      <w:pPr>
        <w:pStyle w:val="ListParagraph"/>
        <w:numPr>
          <w:ilvl w:val="0"/>
          <w:numId w:val="10"/>
        </w:numPr>
      </w:pPr>
      <w:r w:rsidRPr="005D532B">
        <w:rPr>
          <w:i/>
        </w:rPr>
        <w:t>Applied Atmospheric Dynamics</w:t>
      </w:r>
      <w:r>
        <w:t xml:space="preserve"> by Amanda H. Lynch and John J. </w:t>
      </w:r>
      <w:proofErr w:type="spellStart"/>
      <w:r>
        <w:t>Cassano</w:t>
      </w:r>
      <w:proofErr w:type="spellEnd"/>
      <w:r>
        <w:t>, 2006</w:t>
      </w:r>
    </w:p>
    <w:p w14:paraId="07E06D6D" w14:textId="7F56C42D" w:rsidR="00CC2B2E" w:rsidRDefault="00805150" w:rsidP="00414502">
      <w:pPr>
        <w:pStyle w:val="ListParagraph"/>
        <w:numPr>
          <w:ilvl w:val="0"/>
          <w:numId w:val="10"/>
        </w:numPr>
      </w:pPr>
      <w:r w:rsidRPr="005D532B">
        <w:rPr>
          <w:i/>
        </w:rPr>
        <w:t xml:space="preserve">An Introduction to Dynamic Meteorology, </w:t>
      </w:r>
      <w:r>
        <w:rPr>
          <w:i/>
        </w:rPr>
        <w:t>5</w:t>
      </w:r>
      <w:r w:rsidRPr="005D532B">
        <w:rPr>
          <w:i/>
          <w:vertAlign w:val="superscript"/>
        </w:rPr>
        <w:t>th</w:t>
      </w:r>
      <w:r w:rsidRPr="005D532B">
        <w:rPr>
          <w:i/>
        </w:rPr>
        <w:t xml:space="preserve"> Edition, </w:t>
      </w:r>
      <w:r>
        <w:t>by James R. Holton and Gregory J. Hakim, 2012</w:t>
      </w:r>
    </w:p>
    <w:p w14:paraId="3EB10043" w14:textId="7C102A17" w:rsidR="00E1081D" w:rsidRDefault="00E1081D" w:rsidP="00E1081D"/>
    <w:p w14:paraId="2563BFC4" w14:textId="74BA542C" w:rsidR="00456081" w:rsidRDefault="00456081" w:rsidP="00456081">
      <w:pPr>
        <w:rPr>
          <w:b/>
          <w:u w:val="single"/>
        </w:rPr>
      </w:pPr>
      <w:r>
        <w:rPr>
          <w:b/>
          <w:u w:val="single"/>
        </w:rPr>
        <w:t>Useful Online References</w:t>
      </w:r>
      <w:r w:rsidR="0071169C">
        <w:rPr>
          <w:b/>
          <w:u w:val="single"/>
        </w:rPr>
        <w:t xml:space="preserve"> (FREE!)</w:t>
      </w:r>
    </w:p>
    <w:p w14:paraId="763C8846" w14:textId="6B897C6C" w:rsidR="00502DE1" w:rsidRDefault="00502DE1" w:rsidP="00502DE1">
      <w:r>
        <w:rPr>
          <w:i/>
        </w:rPr>
        <w:t>Practical Meteorology: An Algebra-based Survey of Atmospheric Science</w:t>
      </w:r>
      <w:r>
        <w:t>, by Ronald B. Stull, University of British Columbia, 2017</w:t>
      </w:r>
    </w:p>
    <w:p w14:paraId="0B44DAC5" w14:textId="77777777" w:rsidR="00502DE1" w:rsidRDefault="00502DE1" w:rsidP="00502DE1">
      <w:pPr>
        <w:pStyle w:val="ListParagraph"/>
        <w:numPr>
          <w:ilvl w:val="0"/>
          <w:numId w:val="5"/>
        </w:numPr>
      </w:pPr>
      <w:r>
        <w:t xml:space="preserve">Available at </w:t>
      </w:r>
      <w:r w:rsidRPr="00DC6BE3">
        <w:t>https://www.eoas.ubc.ca/books/Practical_Meteorology/</w:t>
      </w:r>
    </w:p>
    <w:p w14:paraId="132BB336" w14:textId="77777777" w:rsidR="00E1081D" w:rsidRPr="00102E4E" w:rsidRDefault="00E1081D" w:rsidP="00E1081D"/>
    <w:p w14:paraId="4F339E90" w14:textId="20F0EFB8" w:rsidR="002173E1" w:rsidRPr="00502DE1" w:rsidRDefault="00502DE1" w:rsidP="00414502">
      <w:pPr>
        <w:rPr>
          <w:bCs/>
        </w:rPr>
      </w:pPr>
      <w:r>
        <w:rPr>
          <w:bCs/>
        </w:rPr>
        <w:t>University of Illinois Online Meteorology Study Guide</w:t>
      </w:r>
    </w:p>
    <w:p w14:paraId="772DE51F" w14:textId="02420E17" w:rsidR="00456081" w:rsidRPr="00502DE1" w:rsidRDefault="00502DE1" w:rsidP="00502DE1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Available at </w:t>
      </w:r>
      <w:r w:rsidRPr="00502DE1">
        <w:rPr>
          <w:bCs/>
        </w:rPr>
        <w:t>http://ww2010.atmos.uiuc.edu/(Gh)/guides/mtr/home.rxml</w:t>
      </w:r>
    </w:p>
    <w:p w14:paraId="50533A10" w14:textId="77777777" w:rsidR="00BB376F" w:rsidRDefault="00BB376F" w:rsidP="00CC2B2E">
      <w:pPr>
        <w:rPr>
          <w:b/>
          <w:u w:val="single"/>
        </w:rPr>
      </w:pPr>
    </w:p>
    <w:p w14:paraId="6DF62BF6" w14:textId="3D914456" w:rsidR="00CC2B2E" w:rsidRPr="003D39FE" w:rsidRDefault="00CC2B2E" w:rsidP="00CC2B2E">
      <w:pPr>
        <w:rPr>
          <w:b/>
          <w:u w:val="single"/>
        </w:rPr>
      </w:pPr>
      <w:r w:rsidRPr="003D39FE">
        <w:rPr>
          <w:b/>
          <w:u w:val="single"/>
        </w:rPr>
        <w:t>Assessment and Evaluation</w:t>
      </w:r>
    </w:p>
    <w:p w14:paraId="1F0C0C67" w14:textId="430E9D44" w:rsidR="00CC2B2E" w:rsidRDefault="008C7222" w:rsidP="00CC2B2E">
      <w:r w:rsidRPr="003D39FE">
        <w:t>Ex</w:t>
      </w:r>
      <w:r w:rsidR="0071370D">
        <w:t>am</w:t>
      </w:r>
      <w:r w:rsidR="006A0F11">
        <w:t xml:space="preserve"> 1</w:t>
      </w:r>
      <w:r w:rsidR="00CC058D">
        <w:t xml:space="preserve"> (</w:t>
      </w:r>
      <w:r w:rsidR="004B5811">
        <w:t>Friday March 17</w:t>
      </w:r>
      <w:r w:rsidR="00CC058D">
        <w:t>)</w:t>
      </w:r>
      <w:r w:rsidRPr="003D39FE">
        <w:t xml:space="preserve">: </w:t>
      </w:r>
      <w:r w:rsidR="006A0F11">
        <w:t>2</w:t>
      </w:r>
      <w:r w:rsidRPr="003D39FE">
        <w:t>0%</w:t>
      </w:r>
    </w:p>
    <w:p w14:paraId="0A948590" w14:textId="3F6F9A9A" w:rsidR="006A0F11" w:rsidRPr="003D39FE" w:rsidRDefault="006A0F11" w:rsidP="00CC2B2E">
      <w:r>
        <w:t>Exam 2</w:t>
      </w:r>
      <w:r w:rsidR="00CC058D">
        <w:t xml:space="preserve"> (</w:t>
      </w:r>
      <w:r w:rsidR="00BB376F">
        <w:t>TBD</w:t>
      </w:r>
      <w:r w:rsidR="00CC058D">
        <w:t>)</w:t>
      </w:r>
      <w:r>
        <w:t>: 20%</w:t>
      </w:r>
    </w:p>
    <w:p w14:paraId="3FC25197" w14:textId="231B8B41" w:rsidR="002173E1" w:rsidRPr="003D39FE" w:rsidRDefault="002173E1" w:rsidP="00CC2B2E">
      <w:r w:rsidRPr="003D39FE">
        <w:t xml:space="preserve">Lab Assignments: </w:t>
      </w:r>
      <w:r w:rsidR="007E6FAD">
        <w:t>50</w:t>
      </w:r>
      <w:r w:rsidRPr="003D39FE">
        <w:t>%</w:t>
      </w:r>
      <w:r w:rsidR="0071370D">
        <w:t xml:space="preserve"> </w:t>
      </w:r>
    </w:p>
    <w:p w14:paraId="1BA7554A" w14:textId="4BC64B34" w:rsidR="002173E1" w:rsidRDefault="002173E1" w:rsidP="00CC2B2E">
      <w:r w:rsidRPr="003D39FE">
        <w:t>Weather Discussion: 1</w:t>
      </w:r>
      <w:r w:rsidR="007E6FAD">
        <w:t>0</w:t>
      </w:r>
      <w:r w:rsidRPr="003D39FE">
        <w:t>%</w:t>
      </w:r>
    </w:p>
    <w:p w14:paraId="216937AC" w14:textId="009D22FA" w:rsidR="003D39FE" w:rsidRDefault="003D39FE" w:rsidP="00CC2B2E">
      <w:pPr>
        <w:rPr>
          <w:highlight w:val="yellow"/>
        </w:rPr>
      </w:pPr>
    </w:p>
    <w:p w14:paraId="61DFA176" w14:textId="1D8B3AA5" w:rsidR="00ED5486" w:rsidRPr="00ED5486" w:rsidRDefault="00ED5486" w:rsidP="00ED5486">
      <w:r w:rsidRPr="00ED5486">
        <w:rPr>
          <w:i/>
          <w:u w:val="single"/>
        </w:rPr>
        <w:t>Exams:</w:t>
      </w:r>
      <w:r w:rsidRPr="00ED5486">
        <w:rPr>
          <w:i/>
        </w:rPr>
        <w:t xml:space="preserve">  </w:t>
      </w:r>
      <w:r w:rsidR="0092018A">
        <w:t>E</w:t>
      </w:r>
      <w:r>
        <w:t xml:space="preserve">xams will be given on </w:t>
      </w:r>
      <w:r w:rsidR="00C31963">
        <w:t xml:space="preserve">Friday March 17 (covering material from the first half of the semester) </w:t>
      </w:r>
      <w:r>
        <w:t xml:space="preserve">and </w:t>
      </w:r>
      <w:r w:rsidR="00EB3D5B">
        <w:t>during the final exam period</w:t>
      </w:r>
      <w:r w:rsidR="00C31963">
        <w:t xml:space="preserve"> (</w:t>
      </w:r>
      <w:r w:rsidR="00DD5F15">
        <w:t>focusing on</w:t>
      </w:r>
      <w:r w:rsidR="00C31963">
        <w:t xml:space="preserve"> material from the second half of the semester)</w:t>
      </w:r>
      <w:r>
        <w:t>.  Each exam will be worth 20% of the final course grade.</w:t>
      </w:r>
      <w:r w:rsidR="00DD5F15">
        <w:t xml:space="preserve">  </w:t>
      </w:r>
      <w:r>
        <w:t xml:space="preserve">The exams will primarily be short answer questions and essay-type questions to </w:t>
      </w:r>
      <w:r w:rsidRPr="00ED5486">
        <w:t xml:space="preserve">explain the application of theoretical knowledge to </w:t>
      </w:r>
      <w:r>
        <w:t>case studies of past weather events.  Students who miss exams without prior approval of the instructor will receive a zero on the exam.</w:t>
      </w:r>
    </w:p>
    <w:p w14:paraId="1F3C65C5" w14:textId="77777777" w:rsidR="00502DE1" w:rsidRDefault="00502DE1" w:rsidP="009B065B">
      <w:pPr>
        <w:rPr>
          <w:i/>
          <w:u w:val="single"/>
        </w:rPr>
      </w:pPr>
    </w:p>
    <w:p w14:paraId="0F0AB7BD" w14:textId="5D110241" w:rsidR="009B065B" w:rsidRDefault="00DA670F" w:rsidP="009B065B">
      <w:pPr>
        <w:rPr>
          <w:iCs/>
        </w:rPr>
      </w:pPr>
      <w:r>
        <w:rPr>
          <w:i/>
          <w:u w:val="single"/>
        </w:rPr>
        <w:lastRenderedPageBreak/>
        <w:t>Lab Assignments</w:t>
      </w:r>
      <w:r w:rsidRPr="00ED5486">
        <w:rPr>
          <w:i/>
          <w:u w:val="single"/>
        </w:rPr>
        <w:t>:</w:t>
      </w:r>
      <w:r>
        <w:rPr>
          <w:iCs/>
        </w:rPr>
        <w:t xml:space="preserve">  </w:t>
      </w:r>
      <w:r w:rsidR="008755F0">
        <w:rPr>
          <w:iCs/>
        </w:rPr>
        <w:t xml:space="preserve">There will be </w:t>
      </w:r>
      <w:r w:rsidR="00AE4C5C">
        <w:rPr>
          <w:iCs/>
        </w:rPr>
        <w:t>seven</w:t>
      </w:r>
      <w:r w:rsidR="008755F0">
        <w:rPr>
          <w:iCs/>
        </w:rPr>
        <w:t xml:space="preserve"> lab assignments over the course of the semester.  These lab assignments are a critical component of the course, as they provide hands-on experience with weather maps and showcase the application of theoretical knowledge to real-world examples.</w:t>
      </w:r>
      <w:r w:rsidR="00C82162">
        <w:rPr>
          <w:iCs/>
        </w:rPr>
        <w:t xml:space="preserve">  </w:t>
      </w:r>
      <w:r w:rsidR="00F23D63">
        <w:rPr>
          <w:iCs/>
        </w:rPr>
        <w:t xml:space="preserve">Most </w:t>
      </w:r>
      <w:r w:rsidR="0050277A">
        <w:rPr>
          <w:iCs/>
        </w:rPr>
        <w:t>Friday afternoon classes</w:t>
      </w:r>
      <w:r w:rsidR="00C82162">
        <w:rPr>
          <w:iCs/>
        </w:rPr>
        <w:t xml:space="preserve"> </w:t>
      </w:r>
      <w:r w:rsidR="008755F0">
        <w:rPr>
          <w:iCs/>
        </w:rPr>
        <w:t xml:space="preserve">will be devoted to </w:t>
      </w:r>
      <w:r w:rsidR="00F23D63">
        <w:rPr>
          <w:iCs/>
        </w:rPr>
        <w:t xml:space="preserve">the </w:t>
      </w:r>
      <w:r w:rsidR="008755F0">
        <w:rPr>
          <w:iCs/>
        </w:rPr>
        <w:t>laboratory assignment</w:t>
      </w:r>
      <w:r w:rsidR="00F23D63">
        <w:rPr>
          <w:iCs/>
        </w:rPr>
        <w:t>s</w:t>
      </w:r>
      <w:r w:rsidR="00C82162">
        <w:rPr>
          <w:iCs/>
        </w:rPr>
        <w:t xml:space="preserve"> (see Collab for schedule)</w:t>
      </w:r>
      <w:r w:rsidR="008755F0">
        <w:rPr>
          <w:iCs/>
        </w:rPr>
        <w:t>, allowing students to work on the labs during class and ask questions to the professor and teaching assistant.</w:t>
      </w:r>
      <w:r w:rsidR="00C82162">
        <w:rPr>
          <w:iCs/>
        </w:rPr>
        <w:t xml:space="preserve">  Labs will be </w:t>
      </w:r>
      <w:r w:rsidR="006832E6">
        <w:rPr>
          <w:iCs/>
        </w:rPr>
        <w:t xml:space="preserve">due </w:t>
      </w:r>
      <w:r w:rsidR="00C82162">
        <w:rPr>
          <w:iCs/>
        </w:rPr>
        <w:t xml:space="preserve">a minimum of one week after the in-class period devoted to each lab.  </w:t>
      </w:r>
      <w:r w:rsidR="008755F0" w:rsidRPr="008755F0">
        <w:t xml:space="preserve">Students are encouraged to work together </w:t>
      </w:r>
      <w:r w:rsidR="008755F0">
        <w:t>on lab assignments</w:t>
      </w:r>
      <w:r w:rsidR="008755F0" w:rsidRPr="008755F0">
        <w:t>, but must turn in their own solutions.  Copying of another student’s solutions is a violation of the Honor Code.</w:t>
      </w:r>
      <w:r w:rsidR="009B065B">
        <w:t xml:space="preserve">  </w:t>
      </w:r>
      <w:r w:rsidR="009B065B">
        <w:rPr>
          <w:iCs/>
        </w:rPr>
        <w:t xml:space="preserve">For undergraduate students, the seven in-class lab assignments will be weighted equally to determine the lab component of the course grade.  </w:t>
      </w:r>
    </w:p>
    <w:p w14:paraId="76224312" w14:textId="77777777" w:rsidR="009B065B" w:rsidRDefault="009B065B" w:rsidP="00842043">
      <w:pPr>
        <w:rPr>
          <w:iCs/>
        </w:rPr>
      </w:pPr>
    </w:p>
    <w:p w14:paraId="363C1F69" w14:textId="0EAD4667" w:rsidR="00B55DA4" w:rsidRDefault="00B55DA4" w:rsidP="00842043">
      <w:pPr>
        <w:rPr>
          <w:iCs/>
        </w:rPr>
      </w:pPr>
      <w:r w:rsidRPr="00B55DA4">
        <w:rPr>
          <w:i/>
        </w:rPr>
        <w:t>Graduate students only</w:t>
      </w:r>
      <w:r>
        <w:rPr>
          <w:iCs/>
        </w:rPr>
        <w:t xml:space="preserve">: </w:t>
      </w:r>
      <w:r w:rsidR="007E6FAD" w:rsidRPr="00842043">
        <w:rPr>
          <w:iCs/>
        </w:rPr>
        <w:t>Graduate students enrolled in EV</w:t>
      </w:r>
      <w:r w:rsidR="009E6018">
        <w:rPr>
          <w:iCs/>
        </w:rPr>
        <w:t>AT</w:t>
      </w:r>
      <w:r w:rsidR="007E6FAD" w:rsidRPr="00842043">
        <w:rPr>
          <w:iCs/>
        </w:rPr>
        <w:t xml:space="preserve"> 7</w:t>
      </w:r>
      <w:r w:rsidR="00C32862">
        <w:rPr>
          <w:iCs/>
        </w:rPr>
        <w:t>460</w:t>
      </w:r>
      <w:r w:rsidR="007E6FAD" w:rsidRPr="00842043">
        <w:rPr>
          <w:iCs/>
        </w:rPr>
        <w:t xml:space="preserve"> will be responsible for an additional lab assignment</w:t>
      </w:r>
      <w:r>
        <w:rPr>
          <w:iCs/>
        </w:rPr>
        <w:t xml:space="preserve"> (Lab 8)</w:t>
      </w:r>
      <w:r w:rsidR="007E6FAD" w:rsidRPr="00842043">
        <w:rPr>
          <w:iCs/>
        </w:rPr>
        <w:t>.  This assignment will be due at the end of the semester (date: TBD).  In this assignment, the student will identify a past weather event of interest and provide a 2–</w:t>
      </w:r>
      <w:r w:rsidR="00340CFD" w:rsidRPr="00842043">
        <w:rPr>
          <w:iCs/>
        </w:rPr>
        <w:t>3-page</w:t>
      </w:r>
      <w:r w:rsidR="007E6FAD" w:rsidRPr="00842043">
        <w:rPr>
          <w:iCs/>
        </w:rPr>
        <w:t xml:space="preserve"> single-space</w:t>
      </w:r>
      <w:r w:rsidR="00340CFD" w:rsidRPr="00842043">
        <w:rPr>
          <w:iCs/>
        </w:rPr>
        <w:t>d</w:t>
      </w:r>
      <w:r w:rsidR="007E6FAD" w:rsidRPr="00842043">
        <w:rPr>
          <w:iCs/>
        </w:rPr>
        <w:t xml:space="preserve"> </w:t>
      </w:r>
      <w:r w:rsidR="00340CFD" w:rsidRPr="00842043">
        <w:rPr>
          <w:iCs/>
        </w:rPr>
        <w:t xml:space="preserve">written weather </w:t>
      </w:r>
      <w:r w:rsidR="007E6FAD" w:rsidRPr="00842043">
        <w:rPr>
          <w:iCs/>
        </w:rPr>
        <w:t xml:space="preserve">discussion of </w:t>
      </w:r>
      <w:r w:rsidR="00340CFD" w:rsidRPr="00842043">
        <w:rPr>
          <w:iCs/>
        </w:rPr>
        <w:t>this event</w:t>
      </w:r>
      <w:r w:rsidR="005475B5" w:rsidRPr="00842043">
        <w:rPr>
          <w:iCs/>
        </w:rPr>
        <w:t xml:space="preserve"> (</w:t>
      </w:r>
      <w:r w:rsidR="00AA251F">
        <w:rPr>
          <w:iCs/>
        </w:rPr>
        <w:t xml:space="preserve">page limit does </w:t>
      </w:r>
      <w:r w:rsidR="005475B5" w:rsidRPr="00842043">
        <w:rPr>
          <w:iCs/>
        </w:rPr>
        <w:t>not includ</w:t>
      </w:r>
      <w:r w:rsidR="00AA251F">
        <w:rPr>
          <w:iCs/>
        </w:rPr>
        <w:t>e</w:t>
      </w:r>
      <w:r w:rsidR="005475B5" w:rsidRPr="00842043">
        <w:rPr>
          <w:iCs/>
        </w:rPr>
        <w:t xml:space="preserve"> </w:t>
      </w:r>
      <w:r w:rsidR="0004674C">
        <w:rPr>
          <w:iCs/>
        </w:rPr>
        <w:t xml:space="preserve">any </w:t>
      </w:r>
      <w:r w:rsidR="005475B5" w:rsidRPr="00842043">
        <w:rPr>
          <w:iCs/>
        </w:rPr>
        <w:t>attached weather maps)</w:t>
      </w:r>
      <w:r w:rsidR="00340CFD" w:rsidRPr="00842043">
        <w:rPr>
          <w:iCs/>
        </w:rPr>
        <w:t>.  At least five topics from the course must be incorporated into the explanations.  Students are encouraged to pick a weather event that is useful for their research (e.g., a day at a field site when samples were collected).</w:t>
      </w:r>
      <w:r w:rsidR="000B0626" w:rsidRPr="00842043">
        <w:rPr>
          <w:iCs/>
        </w:rPr>
        <w:t xml:space="preserve"> </w:t>
      </w:r>
      <w:r w:rsidR="00A53EA8">
        <w:rPr>
          <w:iCs/>
        </w:rPr>
        <w:t xml:space="preserve">  </w:t>
      </w:r>
      <w:r w:rsidR="000B0626" w:rsidRPr="00F602AE">
        <w:rPr>
          <w:b/>
          <w:bCs/>
          <w:iCs/>
        </w:rPr>
        <w:t>This</w:t>
      </w:r>
      <w:r w:rsidR="00842A4C" w:rsidRPr="00F602AE">
        <w:rPr>
          <w:b/>
          <w:bCs/>
          <w:iCs/>
        </w:rPr>
        <w:t xml:space="preserve"> additional</w:t>
      </w:r>
      <w:r w:rsidR="000B0626" w:rsidRPr="00F602AE">
        <w:rPr>
          <w:b/>
          <w:bCs/>
          <w:iCs/>
        </w:rPr>
        <w:t xml:space="preserve"> lab assignment will be</w:t>
      </w:r>
      <w:r w:rsidR="00842A4C" w:rsidRPr="00F602AE">
        <w:rPr>
          <w:b/>
          <w:bCs/>
          <w:iCs/>
        </w:rPr>
        <w:t xml:space="preserve"> worth double credit</w:t>
      </w:r>
      <w:r>
        <w:rPr>
          <w:iCs/>
        </w:rPr>
        <w:t xml:space="preserve"> (i.e., the lab component of the course grade = [{sum of Labs 1–7} + {2 x Lab 8}]/9).  </w:t>
      </w:r>
    </w:p>
    <w:p w14:paraId="2501C8DF" w14:textId="477798C6" w:rsidR="003D39FE" w:rsidRDefault="003D39FE" w:rsidP="00CC2B2E">
      <w:pPr>
        <w:rPr>
          <w:highlight w:val="yellow"/>
        </w:rPr>
      </w:pPr>
    </w:p>
    <w:p w14:paraId="7DFF1B74" w14:textId="736F68DF" w:rsidR="00AD5A22" w:rsidRDefault="008755F0" w:rsidP="00AD5A22">
      <w:pPr>
        <w:rPr>
          <w:iCs/>
        </w:rPr>
      </w:pPr>
      <w:r>
        <w:rPr>
          <w:i/>
          <w:u w:val="single"/>
        </w:rPr>
        <w:t>Weather Discussion</w:t>
      </w:r>
      <w:r w:rsidRPr="00ED5486">
        <w:rPr>
          <w:i/>
          <w:u w:val="single"/>
        </w:rPr>
        <w:t>:</w:t>
      </w:r>
      <w:r w:rsidR="00526326">
        <w:rPr>
          <w:iCs/>
        </w:rPr>
        <w:t xml:space="preserve">  At the beginning of each class</w:t>
      </w:r>
      <w:r w:rsidR="0089683D">
        <w:rPr>
          <w:iCs/>
        </w:rPr>
        <w:t xml:space="preserve"> period</w:t>
      </w:r>
      <w:r w:rsidR="00526326">
        <w:rPr>
          <w:iCs/>
        </w:rPr>
        <w:t>, I will provide a 5–</w:t>
      </w:r>
      <w:r w:rsidR="0089683D">
        <w:rPr>
          <w:iCs/>
        </w:rPr>
        <w:t>10-minute summary of the current weather scenario and provide a brief discussion of the relevant course concepts at play.</w:t>
      </w:r>
      <w:r w:rsidR="00AD5A22">
        <w:rPr>
          <w:iCs/>
        </w:rPr>
        <w:t xml:space="preserve">  After Spring Break, each student in the class will be responsible for leading a weather discussion at the beginning of one class.  A detailed list of expectations for these weather discussions will be provided in February.  Undergraduate students may elect to work on the weather discussion with a partner.  Graduate students should each give their own discussion.</w:t>
      </w:r>
    </w:p>
    <w:p w14:paraId="282736F5" w14:textId="43FF0198" w:rsidR="00AD5A22" w:rsidRDefault="0089683D" w:rsidP="00CC2B2E">
      <w:pPr>
        <w:rPr>
          <w:iCs/>
        </w:rPr>
      </w:pPr>
      <w:r>
        <w:rPr>
          <w:iCs/>
        </w:rPr>
        <w:t xml:space="preserve">  </w:t>
      </w:r>
    </w:p>
    <w:p w14:paraId="331FC6C5" w14:textId="56CF6A2A" w:rsidR="00102E4E" w:rsidRPr="00712D10" w:rsidRDefault="00102E4E" w:rsidP="00102E4E">
      <w:pPr>
        <w:rPr>
          <w:i/>
          <w:u w:val="single"/>
        </w:rPr>
      </w:pPr>
      <w:r>
        <w:rPr>
          <w:i/>
          <w:u w:val="single"/>
        </w:rPr>
        <w:t>Grading Scale</w:t>
      </w:r>
    </w:p>
    <w:p w14:paraId="65193820" w14:textId="77777777" w:rsidR="00102E4E" w:rsidRPr="00C016D0" w:rsidRDefault="00102E4E" w:rsidP="00102E4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A+: 99-100 </w:t>
      </w:r>
      <w:r>
        <w:rPr>
          <w:rFonts w:cs="Times New Roman"/>
        </w:rPr>
        <w:tab/>
        <w:t xml:space="preserve">A: 93-98 </w:t>
      </w:r>
      <w:r>
        <w:rPr>
          <w:rFonts w:cs="Times New Roman"/>
        </w:rPr>
        <w:tab/>
        <w:t>A-: 90-92</w:t>
      </w:r>
    </w:p>
    <w:p w14:paraId="138B052F" w14:textId="77777777" w:rsidR="00102E4E" w:rsidRPr="00C016D0" w:rsidRDefault="00102E4E" w:rsidP="00102E4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B+: 87-89 </w:t>
      </w:r>
      <w:r>
        <w:rPr>
          <w:rFonts w:cs="Times New Roman"/>
        </w:rPr>
        <w:tab/>
        <w:t xml:space="preserve">B: 83-86 </w:t>
      </w:r>
      <w:r>
        <w:rPr>
          <w:rFonts w:cs="Times New Roman"/>
        </w:rPr>
        <w:tab/>
        <w:t>B-: 80-82</w:t>
      </w:r>
    </w:p>
    <w:p w14:paraId="5752A295" w14:textId="77777777" w:rsidR="00102E4E" w:rsidRPr="003735E9" w:rsidRDefault="00102E4E" w:rsidP="00102E4E">
      <w:pPr>
        <w:widowControl w:val="0"/>
        <w:autoSpaceDE w:val="0"/>
        <w:autoSpaceDN w:val="0"/>
        <w:adjustRightInd w:val="0"/>
        <w:rPr>
          <w:rFonts w:cs="Times New Roman"/>
        </w:rPr>
      </w:pPr>
      <w:r w:rsidRPr="00C016D0">
        <w:rPr>
          <w:rFonts w:cs="Times New Roman"/>
        </w:rPr>
        <w:t xml:space="preserve">C+: </w:t>
      </w:r>
      <w:r>
        <w:rPr>
          <w:rFonts w:cs="Times New Roman"/>
        </w:rPr>
        <w:t xml:space="preserve">77-79 </w:t>
      </w:r>
      <w:r>
        <w:rPr>
          <w:rFonts w:cs="Times New Roman"/>
        </w:rPr>
        <w:tab/>
        <w:t xml:space="preserve">C: 73-76 </w:t>
      </w:r>
      <w:r>
        <w:rPr>
          <w:rFonts w:cs="Times New Roman"/>
        </w:rPr>
        <w:tab/>
        <w:t>C-: 70-72</w:t>
      </w:r>
    </w:p>
    <w:p w14:paraId="1834050C" w14:textId="77777777" w:rsidR="00102E4E" w:rsidRPr="003735E9" w:rsidRDefault="00102E4E" w:rsidP="00102E4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D+: 67-69 </w:t>
      </w:r>
      <w:r>
        <w:rPr>
          <w:rFonts w:cs="Times New Roman"/>
        </w:rPr>
        <w:tab/>
        <w:t xml:space="preserve">D: 63-66 </w:t>
      </w:r>
      <w:r>
        <w:rPr>
          <w:rFonts w:cs="Times New Roman"/>
        </w:rPr>
        <w:tab/>
        <w:t>D-: 60-62</w:t>
      </w:r>
    </w:p>
    <w:p w14:paraId="1EB26BD0" w14:textId="77777777" w:rsidR="00102E4E" w:rsidRDefault="00102E4E" w:rsidP="00102E4E">
      <w:pPr>
        <w:rPr>
          <w:rFonts w:cs="Times New Roman"/>
        </w:rPr>
      </w:pPr>
      <w:r>
        <w:rPr>
          <w:rFonts w:cs="Times New Roman"/>
        </w:rPr>
        <w:t>F: Less than 6</w:t>
      </w:r>
      <w:r w:rsidRPr="003735E9">
        <w:rPr>
          <w:rFonts w:cs="Times New Roman"/>
        </w:rPr>
        <w:t>0</w:t>
      </w:r>
    </w:p>
    <w:p w14:paraId="53467F40" w14:textId="77777777" w:rsidR="005F217F" w:rsidRDefault="005F217F" w:rsidP="00414502">
      <w:pPr>
        <w:rPr>
          <w:b/>
          <w:u w:val="single"/>
        </w:rPr>
      </w:pPr>
    </w:p>
    <w:p w14:paraId="25F28199" w14:textId="77777777" w:rsidR="009659FB" w:rsidRDefault="009659FB" w:rsidP="00414502">
      <w:pPr>
        <w:rPr>
          <w:b/>
          <w:u w:val="single"/>
        </w:rPr>
      </w:pPr>
    </w:p>
    <w:p w14:paraId="58818978" w14:textId="77777777" w:rsidR="009659FB" w:rsidRDefault="009659FB" w:rsidP="00414502">
      <w:pPr>
        <w:rPr>
          <w:b/>
          <w:u w:val="single"/>
        </w:rPr>
      </w:pPr>
    </w:p>
    <w:p w14:paraId="602D0178" w14:textId="77777777" w:rsidR="009659FB" w:rsidRDefault="009659FB" w:rsidP="00414502">
      <w:pPr>
        <w:rPr>
          <w:b/>
          <w:u w:val="single"/>
        </w:rPr>
      </w:pPr>
    </w:p>
    <w:p w14:paraId="0654CEBD" w14:textId="77777777" w:rsidR="009659FB" w:rsidRDefault="009659FB" w:rsidP="00414502">
      <w:pPr>
        <w:rPr>
          <w:b/>
          <w:u w:val="single"/>
        </w:rPr>
      </w:pPr>
    </w:p>
    <w:p w14:paraId="5854E7B2" w14:textId="77777777" w:rsidR="009659FB" w:rsidRDefault="009659FB" w:rsidP="00414502">
      <w:pPr>
        <w:rPr>
          <w:b/>
          <w:u w:val="single"/>
        </w:rPr>
      </w:pPr>
    </w:p>
    <w:p w14:paraId="3774C078" w14:textId="77777777" w:rsidR="009659FB" w:rsidRDefault="009659FB" w:rsidP="00414502">
      <w:pPr>
        <w:rPr>
          <w:b/>
          <w:u w:val="single"/>
        </w:rPr>
      </w:pPr>
    </w:p>
    <w:p w14:paraId="03CCE6D9" w14:textId="77777777" w:rsidR="009659FB" w:rsidRDefault="009659FB" w:rsidP="00414502">
      <w:pPr>
        <w:rPr>
          <w:b/>
          <w:u w:val="single"/>
        </w:rPr>
      </w:pPr>
    </w:p>
    <w:p w14:paraId="0B70A2CA" w14:textId="77777777" w:rsidR="009659FB" w:rsidRDefault="009659FB" w:rsidP="00414502">
      <w:pPr>
        <w:rPr>
          <w:b/>
          <w:u w:val="single"/>
        </w:rPr>
      </w:pPr>
    </w:p>
    <w:p w14:paraId="5E85BCA6" w14:textId="66C0BF1D" w:rsidR="00F142F7" w:rsidRDefault="00105DAE" w:rsidP="00414502">
      <w:pPr>
        <w:rPr>
          <w:b/>
          <w:u w:val="single"/>
        </w:rPr>
      </w:pPr>
      <w:r>
        <w:rPr>
          <w:b/>
          <w:u w:val="single"/>
        </w:rPr>
        <w:lastRenderedPageBreak/>
        <w:t>Preliminary Course Outline</w:t>
      </w:r>
    </w:p>
    <w:p w14:paraId="1C9CDEC8" w14:textId="2E4FC80D" w:rsidR="00105DAE" w:rsidRDefault="003A359C" w:rsidP="00B440C0">
      <w:pPr>
        <w:pStyle w:val="ListParagraph"/>
        <w:numPr>
          <w:ilvl w:val="0"/>
          <w:numId w:val="7"/>
        </w:numPr>
      </w:pPr>
      <w:r>
        <w:t>Air Masses and Fronts</w:t>
      </w:r>
    </w:p>
    <w:p w14:paraId="5DC2E553" w14:textId="3BAFE4E0" w:rsidR="000F2946" w:rsidRDefault="000F2946" w:rsidP="00B440C0">
      <w:pPr>
        <w:pStyle w:val="ListParagraph"/>
        <w:numPr>
          <w:ilvl w:val="0"/>
          <w:numId w:val="7"/>
        </w:numPr>
      </w:pPr>
      <w:r>
        <w:t>Pressure, Thickness, and Wintertime Precipitation Types</w:t>
      </w:r>
    </w:p>
    <w:p w14:paraId="65EC2B6E" w14:textId="21D110D5" w:rsidR="000F2946" w:rsidRDefault="000F2946" w:rsidP="00B440C0">
      <w:pPr>
        <w:pStyle w:val="ListParagraph"/>
        <w:numPr>
          <w:ilvl w:val="0"/>
          <w:numId w:val="7"/>
        </w:numPr>
      </w:pPr>
      <w:r>
        <w:t>Wind and Its Driving Forces</w:t>
      </w:r>
    </w:p>
    <w:p w14:paraId="6C7F6D6E" w14:textId="2F03B3A7" w:rsidR="000F2946" w:rsidRDefault="000F2946" w:rsidP="00B440C0">
      <w:pPr>
        <w:pStyle w:val="ListParagraph"/>
        <w:numPr>
          <w:ilvl w:val="0"/>
          <w:numId w:val="7"/>
        </w:numPr>
      </w:pPr>
      <w:r>
        <w:t>Geostrophic Balance, Thermal Wind Balance, and Jet Streams</w:t>
      </w:r>
    </w:p>
    <w:p w14:paraId="3C0FD3E0" w14:textId="2B946ED7" w:rsidR="000F2946" w:rsidRDefault="000F2946" w:rsidP="00B440C0">
      <w:pPr>
        <w:pStyle w:val="ListParagraph"/>
        <w:numPr>
          <w:ilvl w:val="0"/>
          <w:numId w:val="7"/>
        </w:numPr>
      </w:pPr>
      <w:r>
        <w:t>Gradient Wind Balance, Surface Winds, and Jet Streaks</w:t>
      </w:r>
    </w:p>
    <w:p w14:paraId="786CED58" w14:textId="3B3423D8" w:rsidR="00500815" w:rsidRDefault="00500815" w:rsidP="00B440C0">
      <w:pPr>
        <w:pStyle w:val="ListParagraph"/>
        <w:numPr>
          <w:ilvl w:val="0"/>
          <w:numId w:val="7"/>
        </w:numPr>
      </w:pPr>
      <w:r>
        <w:t>Lake Effect Snow</w:t>
      </w:r>
    </w:p>
    <w:p w14:paraId="5A4FEB43" w14:textId="163F94B2" w:rsidR="00500815" w:rsidRDefault="00500815" w:rsidP="00B440C0">
      <w:pPr>
        <w:pStyle w:val="ListParagraph"/>
        <w:numPr>
          <w:ilvl w:val="0"/>
          <w:numId w:val="7"/>
        </w:numPr>
      </w:pPr>
      <w:r>
        <w:t>Cold Air Damming</w:t>
      </w:r>
    </w:p>
    <w:p w14:paraId="5667009E" w14:textId="772B2BCB" w:rsidR="00B440C0" w:rsidRDefault="005E74F7" w:rsidP="00B440C0">
      <w:pPr>
        <w:pStyle w:val="ListParagraph"/>
        <w:numPr>
          <w:ilvl w:val="0"/>
          <w:numId w:val="7"/>
        </w:numPr>
      </w:pPr>
      <w:r>
        <w:t>Lifecycle of Extratropical Cyclones</w:t>
      </w:r>
    </w:p>
    <w:p w14:paraId="340A4689" w14:textId="69376CCE" w:rsidR="00B440C0" w:rsidRDefault="004E66C5" w:rsidP="00B440C0">
      <w:pPr>
        <w:pStyle w:val="ListParagraph"/>
        <w:numPr>
          <w:ilvl w:val="0"/>
          <w:numId w:val="7"/>
        </w:numPr>
      </w:pPr>
      <w:r>
        <w:t>Frontogenesis</w:t>
      </w:r>
    </w:p>
    <w:p w14:paraId="384DAAF5" w14:textId="110635E5" w:rsidR="00B440C0" w:rsidRDefault="000F2946" w:rsidP="00B440C0">
      <w:pPr>
        <w:pStyle w:val="ListParagraph"/>
        <w:numPr>
          <w:ilvl w:val="0"/>
          <w:numId w:val="7"/>
        </w:numPr>
      </w:pPr>
      <w:r>
        <w:t>Rossby Waves</w:t>
      </w:r>
    </w:p>
    <w:p w14:paraId="364E4FDC" w14:textId="62731106" w:rsidR="00500815" w:rsidRDefault="00500815" w:rsidP="00B440C0">
      <w:pPr>
        <w:pStyle w:val="ListParagraph"/>
        <w:numPr>
          <w:ilvl w:val="0"/>
          <w:numId w:val="7"/>
        </w:numPr>
      </w:pPr>
      <w:r>
        <w:t>Introduction to Vorticity and Quasi-Geostrophic Theory</w:t>
      </w:r>
    </w:p>
    <w:p w14:paraId="26677863" w14:textId="4660F790" w:rsidR="00500815" w:rsidRDefault="00500815" w:rsidP="00B440C0">
      <w:pPr>
        <w:pStyle w:val="ListParagraph"/>
        <w:numPr>
          <w:ilvl w:val="0"/>
          <w:numId w:val="7"/>
        </w:numPr>
      </w:pPr>
      <w:r>
        <w:t>Synoptic Set-ups for Severe Weather</w:t>
      </w:r>
    </w:p>
    <w:p w14:paraId="14FB688D" w14:textId="69013BA1" w:rsidR="00B440C0" w:rsidRPr="00105DAE" w:rsidRDefault="000F2946" w:rsidP="00B440C0">
      <w:pPr>
        <w:pStyle w:val="ListParagraph"/>
        <w:numPr>
          <w:ilvl w:val="0"/>
          <w:numId w:val="7"/>
        </w:numPr>
      </w:pPr>
      <w:r>
        <w:t>Weather Forecasting and Numerical Weather Prediction</w:t>
      </w:r>
    </w:p>
    <w:p w14:paraId="6C31DBE6" w14:textId="77777777" w:rsidR="001F2D1D" w:rsidRDefault="001F2D1D"/>
    <w:p w14:paraId="3D5CEE40" w14:textId="6D07E960" w:rsidR="00B645C4" w:rsidRPr="00C37BF3" w:rsidRDefault="000F2946">
      <w:r>
        <w:t xml:space="preserve">A detailed course outline is provided under the </w:t>
      </w:r>
      <w:r>
        <w:rPr>
          <w:u w:val="single"/>
        </w:rPr>
        <w:t>Schedule</w:t>
      </w:r>
      <w:r w:rsidRPr="001F2D1D">
        <w:rPr>
          <w:u w:val="single"/>
        </w:rPr>
        <w:t xml:space="preserve"> tab </w:t>
      </w:r>
      <w:r>
        <w:t>on the course Collab website.  Please check the outline regularly as it will be updated throughout the semester with lecture notes and assignments.</w:t>
      </w:r>
    </w:p>
    <w:p w14:paraId="6970C969" w14:textId="77777777" w:rsidR="0081508E" w:rsidRDefault="0081508E">
      <w:pPr>
        <w:rPr>
          <w:b/>
          <w:u w:val="single"/>
        </w:rPr>
      </w:pPr>
    </w:p>
    <w:p w14:paraId="6373FF95" w14:textId="26EBB117" w:rsidR="00041001" w:rsidRDefault="00041001">
      <w:pPr>
        <w:rPr>
          <w:b/>
          <w:u w:val="single"/>
        </w:rPr>
      </w:pPr>
      <w:r>
        <w:rPr>
          <w:b/>
          <w:u w:val="single"/>
        </w:rPr>
        <w:t>Questions??</w:t>
      </w:r>
    </w:p>
    <w:p w14:paraId="2E365B24" w14:textId="0268B1AE" w:rsidR="00041001" w:rsidRDefault="00041001">
      <w:r>
        <w:t>Class participation and asking questions in class is strongly encouraged.</w:t>
      </w:r>
    </w:p>
    <w:p w14:paraId="67A8CF4D" w14:textId="77777777" w:rsidR="00041001" w:rsidRDefault="00041001"/>
    <w:p w14:paraId="3335CCED" w14:textId="16D27E1A" w:rsidR="005A5E78" w:rsidRPr="005A5E78" w:rsidRDefault="00B645C4">
      <w:r>
        <w:t>Q</w:t>
      </w:r>
      <w:r w:rsidR="001F2D1D">
        <w:t>uestions outside of class can</w:t>
      </w:r>
      <w:r>
        <w:t xml:space="preserve"> be addressed to </w:t>
      </w:r>
      <w:r w:rsidR="00AC162F">
        <w:t>either the</w:t>
      </w:r>
      <w:r>
        <w:t xml:space="preserve"> instructor </w:t>
      </w:r>
      <w:r w:rsidR="00AC162F">
        <w:t xml:space="preserve">or graduate teaching assistant </w:t>
      </w:r>
      <w:r>
        <w:t>via email, or in person during office hours.</w:t>
      </w:r>
      <w:r w:rsidR="007E2DFA">
        <w:t xml:space="preserve">  </w:t>
      </w:r>
      <w:r w:rsidR="00600A8F">
        <w:t>Please schedule an appointment to meet wi</w:t>
      </w:r>
      <w:r w:rsidR="00192264">
        <w:t>th the instructor and TA</w:t>
      </w:r>
      <w:r w:rsidR="00600A8F">
        <w:t xml:space="preserve"> outside of office hours.</w:t>
      </w:r>
    </w:p>
    <w:sectPr w:rsidR="005A5E78" w:rsidRPr="005A5E78" w:rsidSect="0053513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9B"/>
    <w:multiLevelType w:val="hybridMultilevel"/>
    <w:tmpl w:val="AF9A3B90"/>
    <w:lvl w:ilvl="0" w:tplc="CA6C3DA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EBE"/>
    <w:multiLevelType w:val="hybridMultilevel"/>
    <w:tmpl w:val="30F6A2B8"/>
    <w:lvl w:ilvl="0" w:tplc="7EA86E9C">
      <w:start w:val="1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3C7"/>
    <w:multiLevelType w:val="hybridMultilevel"/>
    <w:tmpl w:val="5FE68E60"/>
    <w:lvl w:ilvl="0" w:tplc="28BAB132">
      <w:start w:val="33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8A5"/>
    <w:multiLevelType w:val="hybridMultilevel"/>
    <w:tmpl w:val="0D26DD4A"/>
    <w:lvl w:ilvl="0" w:tplc="DF987C18">
      <w:start w:val="1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667A0"/>
    <w:multiLevelType w:val="hybridMultilevel"/>
    <w:tmpl w:val="4C86113A"/>
    <w:lvl w:ilvl="0" w:tplc="5984779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34B0"/>
    <w:multiLevelType w:val="hybridMultilevel"/>
    <w:tmpl w:val="1F04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74A2C"/>
    <w:multiLevelType w:val="hybridMultilevel"/>
    <w:tmpl w:val="E4CE40D2"/>
    <w:lvl w:ilvl="0" w:tplc="996E9DDE">
      <w:start w:val="3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F44D1"/>
    <w:multiLevelType w:val="hybridMultilevel"/>
    <w:tmpl w:val="331A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6DB8"/>
    <w:multiLevelType w:val="hybridMultilevel"/>
    <w:tmpl w:val="CB1A223A"/>
    <w:lvl w:ilvl="0" w:tplc="7EA86E9C">
      <w:start w:val="1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9616F"/>
    <w:multiLevelType w:val="hybridMultilevel"/>
    <w:tmpl w:val="3F04FAC2"/>
    <w:lvl w:ilvl="0" w:tplc="996E9DDE">
      <w:start w:val="3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E20C6"/>
    <w:multiLevelType w:val="hybridMultilevel"/>
    <w:tmpl w:val="28F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49E9"/>
    <w:multiLevelType w:val="hybridMultilevel"/>
    <w:tmpl w:val="F49A66A2"/>
    <w:lvl w:ilvl="0" w:tplc="41166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8075">
    <w:abstractNumId w:val="0"/>
  </w:num>
  <w:num w:numId="2" w16cid:durableId="332415694">
    <w:abstractNumId w:val="5"/>
  </w:num>
  <w:num w:numId="3" w16cid:durableId="635573497">
    <w:abstractNumId w:val="10"/>
  </w:num>
  <w:num w:numId="4" w16cid:durableId="508326662">
    <w:abstractNumId w:val="4"/>
  </w:num>
  <w:num w:numId="5" w16cid:durableId="768624953">
    <w:abstractNumId w:val="11"/>
  </w:num>
  <w:num w:numId="6" w16cid:durableId="215163145">
    <w:abstractNumId w:val="3"/>
  </w:num>
  <w:num w:numId="7" w16cid:durableId="223486844">
    <w:abstractNumId w:val="8"/>
  </w:num>
  <w:num w:numId="8" w16cid:durableId="1162623241">
    <w:abstractNumId w:val="7"/>
  </w:num>
  <w:num w:numId="9" w16cid:durableId="247230957">
    <w:abstractNumId w:val="2"/>
  </w:num>
  <w:num w:numId="10" w16cid:durableId="1170221444">
    <w:abstractNumId w:val="1"/>
  </w:num>
  <w:num w:numId="11" w16cid:durableId="89937497">
    <w:abstractNumId w:val="6"/>
  </w:num>
  <w:num w:numId="12" w16cid:durableId="6609341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4C4"/>
    <w:rsid w:val="00004F3E"/>
    <w:rsid w:val="0001476B"/>
    <w:rsid w:val="00015279"/>
    <w:rsid w:val="00016ED2"/>
    <w:rsid w:val="00027D8F"/>
    <w:rsid w:val="00027F74"/>
    <w:rsid w:val="000353BC"/>
    <w:rsid w:val="00041001"/>
    <w:rsid w:val="0004674C"/>
    <w:rsid w:val="000512BC"/>
    <w:rsid w:val="00054E20"/>
    <w:rsid w:val="00054F6D"/>
    <w:rsid w:val="00063999"/>
    <w:rsid w:val="0007204E"/>
    <w:rsid w:val="00084CDF"/>
    <w:rsid w:val="000A4957"/>
    <w:rsid w:val="000B0626"/>
    <w:rsid w:val="000D0E39"/>
    <w:rsid w:val="000D22DA"/>
    <w:rsid w:val="000D26F4"/>
    <w:rsid w:val="000D3113"/>
    <w:rsid w:val="000D7D3B"/>
    <w:rsid w:val="000E0897"/>
    <w:rsid w:val="000F2946"/>
    <w:rsid w:val="000F66B3"/>
    <w:rsid w:val="0010074C"/>
    <w:rsid w:val="00101FED"/>
    <w:rsid w:val="00102E4E"/>
    <w:rsid w:val="00105DAE"/>
    <w:rsid w:val="00110C20"/>
    <w:rsid w:val="00115CB1"/>
    <w:rsid w:val="00117752"/>
    <w:rsid w:val="00117B59"/>
    <w:rsid w:val="00135715"/>
    <w:rsid w:val="00135B24"/>
    <w:rsid w:val="00141A89"/>
    <w:rsid w:val="0015248B"/>
    <w:rsid w:val="00161DE1"/>
    <w:rsid w:val="0018508D"/>
    <w:rsid w:val="00192264"/>
    <w:rsid w:val="001952DC"/>
    <w:rsid w:val="00196B86"/>
    <w:rsid w:val="001B1113"/>
    <w:rsid w:val="001C55DE"/>
    <w:rsid w:val="001D15CE"/>
    <w:rsid w:val="001D1B00"/>
    <w:rsid w:val="001D2CD9"/>
    <w:rsid w:val="001D38F5"/>
    <w:rsid w:val="001D3E65"/>
    <w:rsid w:val="001D7CDA"/>
    <w:rsid w:val="001E40A2"/>
    <w:rsid w:val="001F2D1D"/>
    <w:rsid w:val="001F689F"/>
    <w:rsid w:val="001F7465"/>
    <w:rsid w:val="00204E0E"/>
    <w:rsid w:val="00207957"/>
    <w:rsid w:val="00213856"/>
    <w:rsid w:val="002173E1"/>
    <w:rsid w:val="00222B56"/>
    <w:rsid w:val="0023369F"/>
    <w:rsid w:val="00235101"/>
    <w:rsid w:val="00245652"/>
    <w:rsid w:val="002514BA"/>
    <w:rsid w:val="00254CF5"/>
    <w:rsid w:val="002563D4"/>
    <w:rsid w:val="0027480B"/>
    <w:rsid w:val="0027658F"/>
    <w:rsid w:val="00282C6A"/>
    <w:rsid w:val="00286AC9"/>
    <w:rsid w:val="002A07EB"/>
    <w:rsid w:val="002A5C3D"/>
    <w:rsid w:val="002C1426"/>
    <w:rsid w:val="002C7967"/>
    <w:rsid w:val="002F0DDB"/>
    <w:rsid w:val="002F4F10"/>
    <w:rsid w:val="002F55D7"/>
    <w:rsid w:val="00306A3E"/>
    <w:rsid w:val="00326FB5"/>
    <w:rsid w:val="0033586C"/>
    <w:rsid w:val="00340CFD"/>
    <w:rsid w:val="0035771F"/>
    <w:rsid w:val="00367122"/>
    <w:rsid w:val="0036718E"/>
    <w:rsid w:val="003735E9"/>
    <w:rsid w:val="003771A4"/>
    <w:rsid w:val="00383CBF"/>
    <w:rsid w:val="00390085"/>
    <w:rsid w:val="00390208"/>
    <w:rsid w:val="00392B14"/>
    <w:rsid w:val="003A359C"/>
    <w:rsid w:val="003A626B"/>
    <w:rsid w:val="003B1383"/>
    <w:rsid w:val="003B705C"/>
    <w:rsid w:val="003D1164"/>
    <w:rsid w:val="003D39FE"/>
    <w:rsid w:val="003E6BFD"/>
    <w:rsid w:val="003F1B32"/>
    <w:rsid w:val="003F778B"/>
    <w:rsid w:val="00414502"/>
    <w:rsid w:val="00416EF5"/>
    <w:rsid w:val="004204C4"/>
    <w:rsid w:val="00424034"/>
    <w:rsid w:val="0042407E"/>
    <w:rsid w:val="00424E22"/>
    <w:rsid w:val="00433727"/>
    <w:rsid w:val="00434726"/>
    <w:rsid w:val="004352B1"/>
    <w:rsid w:val="0044173F"/>
    <w:rsid w:val="00456081"/>
    <w:rsid w:val="004621E4"/>
    <w:rsid w:val="00464662"/>
    <w:rsid w:val="00466090"/>
    <w:rsid w:val="00470548"/>
    <w:rsid w:val="0047445F"/>
    <w:rsid w:val="0048406D"/>
    <w:rsid w:val="00490E9C"/>
    <w:rsid w:val="004918DA"/>
    <w:rsid w:val="00497726"/>
    <w:rsid w:val="004B5811"/>
    <w:rsid w:val="004B5B68"/>
    <w:rsid w:val="004C301F"/>
    <w:rsid w:val="004D4A19"/>
    <w:rsid w:val="004D607D"/>
    <w:rsid w:val="004E0F28"/>
    <w:rsid w:val="004E3702"/>
    <w:rsid w:val="004E66C5"/>
    <w:rsid w:val="004F48CE"/>
    <w:rsid w:val="004F6877"/>
    <w:rsid w:val="00500815"/>
    <w:rsid w:val="00500CA4"/>
    <w:rsid w:val="0050277A"/>
    <w:rsid w:val="00502DE1"/>
    <w:rsid w:val="00514A03"/>
    <w:rsid w:val="00525275"/>
    <w:rsid w:val="00526326"/>
    <w:rsid w:val="00532525"/>
    <w:rsid w:val="00535138"/>
    <w:rsid w:val="00546DEB"/>
    <w:rsid w:val="005475B5"/>
    <w:rsid w:val="00550A11"/>
    <w:rsid w:val="00556CDC"/>
    <w:rsid w:val="005762FA"/>
    <w:rsid w:val="0057659B"/>
    <w:rsid w:val="0059797E"/>
    <w:rsid w:val="005A491E"/>
    <w:rsid w:val="005A5E78"/>
    <w:rsid w:val="005B390F"/>
    <w:rsid w:val="005B4310"/>
    <w:rsid w:val="005C277C"/>
    <w:rsid w:val="005C57A3"/>
    <w:rsid w:val="005D532B"/>
    <w:rsid w:val="005E00BF"/>
    <w:rsid w:val="005E74F7"/>
    <w:rsid w:val="005F217F"/>
    <w:rsid w:val="005F27E0"/>
    <w:rsid w:val="005F3968"/>
    <w:rsid w:val="005F6421"/>
    <w:rsid w:val="00600A8F"/>
    <w:rsid w:val="00600CED"/>
    <w:rsid w:val="0060666C"/>
    <w:rsid w:val="00612778"/>
    <w:rsid w:val="00615601"/>
    <w:rsid w:val="0061565B"/>
    <w:rsid w:val="006164AA"/>
    <w:rsid w:val="0062068A"/>
    <w:rsid w:val="0062727A"/>
    <w:rsid w:val="0063375F"/>
    <w:rsid w:val="00633E1A"/>
    <w:rsid w:val="00643F28"/>
    <w:rsid w:val="00645E2E"/>
    <w:rsid w:val="00654ABA"/>
    <w:rsid w:val="00661EDE"/>
    <w:rsid w:val="00663E6C"/>
    <w:rsid w:val="00671FF7"/>
    <w:rsid w:val="00675E02"/>
    <w:rsid w:val="006832E6"/>
    <w:rsid w:val="00685D70"/>
    <w:rsid w:val="00686CE5"/>
    <w:rsid w:val="00697286"/>
    <w:rsid w:val="006A0F11"/>
    <w:rsid w:val="006A2799"/>
    <w:rsid w:val="006B3E14"/>
    <w:rsid w:val="006D28F9"/>
    <w:rsid w:val="006E66B4"/>
    <w:rsid w:val="006F1168"/>
    <w:rsid w:val="006F4C6B"/>
    <w:rsid w:val="007075D0"/>
    <w:rsid w:val="0071169C"/>
    <w:rsid w:val="00712D10"/>
    <w:rsid w:val="0071370D"/>
    <w:rsid w:val="00713D18"/>
    <w:rsid w:val="00720605"/>
    <w:rsid w:val="00734408"/>
    <w:rsid w:val="0073503C"/>
    <w:rsid w:val="00744FB3"/>
    <w:rsid w:val="0074652C"/>
    <w:rsid w:val="00775564"/>
    <w:rsid w:val="00780438"/>
    <w:rsid w:val="0078269A"/>
    <w:rsid w:val="00782DC4"/>
    <w:rsid w:val="007830EC"/>
    <w:rsid w:val="00794DA4"/>
    <w:rsid w:val="007A3EC9"/>
    <w:rsid w:val="007A679A"/>
    <w:rsid w:val="007D39D1"/>
    <w:rsid w:val="007D787A"/>
    <w:rsid w:val="007E0735"/>
    <w:rsid w:val="007E1163"/>
    <w:rsid w:val="007E2DFA"/>
    <w:rsid w:val="007E6FAD"/>
    <w:rsid w:val="00805150"/>
    <w:rsid w:val="00807F5C"/>
    <w:rsid w:val="0081508E"/>
    <w:rsid w:val="0082565C"/>
    <w:rsid w:val="00831A20"/>
    <w:rsid w:val="00842043"/>
    <w:rsid w:val="00842A4C"/>
    <w:rsid w:val="00846117"/>
    <w:rsid w:val="0086242F"/>
    <w:rsid w:val="008755F0"/>
    <w:rsid w:val="00893A6F"/>
    <w:rsid w:val="00894E9F"/>
    <w:rsid w:val="0089683D"/>
    <w:rsid w:val="00897D32"/>
    <w:rsid w:val="008A64A6"/>
    <w:rsid w:val="008C19A6"/>
    <w:rsid w:val="008C1E2C"/>
    <w:rsid w:val="008C50F0"/>
    <w:rsid w:val="008C7222"/>
    <w:rsid w:val="008D316B"/>
    <w:rsid w:val="008D384A"/>
    <w:rsid w:val="008D6677"/>
    <w:rsid w:val="008D76DA"/>
    <w:rsid w:val="008E049C"/>
    <w:rsid w:val="008E49AF"/>
    <w:rsid w:val="008E7299"/>
    <w:rsid w:val="008F200C"/>
    <w:rsid w:val="008F30BC"/>
    <w:rsid w:val="008F4930"/>
    <w:rsid w:val="008F598D"/>
    <w:rsid w:val="008F786A"/>
    <w:rsid w:val="00901229"/>
    <w:rsid w:val="00914986"/>
    <w:rsid w:val="00914CA1"/>
    <w:rsid w:val="0092018A"/>
    <w:rsid w:val="009201B9"/>
    <w:rsid w:val="00920C67"/>
    <w:rsid w:val="009219DE"/>
    <w:rsid w:val="00927122"/>
    <w:rsid w:val="00942E3A"/>
    <w:rsid w:val="00951011"/>
    <w:rsid w:val="00953A35"/>
    <w:rsid w:val="0095492F"/>
    <w:rsid w:val="00956623"/>
    <w:rsid w:val="009659FB"/>
    <w:rsid w:val="0096684F"/>
    <w:rsid w:val="00970D00"/>
    <w:rsid w:val="00993FE7"/>
    <w:rsid w:val="009A0A2D"/>
    <w:rsid w:val="009B065B"/>
    <w:rsid w:val="009C6508"/>
    <w:rsid w:val="009D64A9"/>
    <w:rsid w:val="009D6EB9"/>
    <w:rsid w:val="009E29B4"/>
    <w:rsid w:val="009E37A8"/>
    <w:rsid w:val="009E6018"/>
    <w:rsid w:val="009E68E5"/>
    <w:rsid w:val="00A01E4F"/>
    <w:rsid w:val="00A03A70"/>
    <w:rsid w:val="00A10CAE"/>
    <w:rsid w:val="00A15A08"/>
    <w:rsid w:val="00A206C2"/>
    <w:rsid w:val="00A24A58"/>
    <w:rsid w:val="00A24EC1"/>
    <w:rsid w:val="00A273C1"/>
    <w:rsid w:val="00A34743"/>
    <w:rsid w:val="00A34E17"/>
    <w:rsid w:val="00A4614F"/>
    <w:rsid w:val="00A53EA8"/>
    <w:rsid w:val="00A6455F"/>
    <w:rsid w:val="00A709D7"/>
    <w:rsid w:val="00A74F93"/>
    <w:rsid w:val="00A85A2E"/>
    <w:rsid w:val="00A87728"/>
    <w:rsid w:val="00A87F4D"/>
    <w:rsid w:val="00AA251F"/>
    <w:rsid w:val="00AA7069"/>
    <w:rsid w:val="00AB32A1"/>
    <w:rsid w:val="00AC162F"/>
    <w:rsid w:val="00AC521F"/>
    <w:rsid w:val="00AD5A22"/>
    <w:rsid w:val="00AE4C5C"/>
    <w:rsid w:val="00AF10FE"/>
    <w:rsid w:val="00AF4A30"/>
    <w:rsid w:val="00B05F89"/>
    <w:rsid w:val="00B1065E"/>
    <w:rsid w:val="00B2274E"/>
    <w:rsid w:val="00B30221"/>
    <w:rsid w:val="00B37FDA"/>
    <w:rsid w:val="00B440C0"/>
    <w:rsid w:val="00B55DA4"/>
    <w:rsid w:val="00B569D5"/>
    <w:rsid w:val="00B6212E"/>
    <w:rsid w:val="00B62BCE"/>
    <w:rsid w:val="00B645C4"/>
    <w:rsid w:val="00B65275"/>
    <w:rsid w:val="00B6561C"/>
    <w:rsid w:val="00B81E17"/>
    <w:rsid w:val="00B90A16"/>
    <w:rsid w:val="00B93556"/>
    <w:rsid w:val="00BB245F"/>
    <w:rsid w:val="00BB376F"/>
    <w:rsid w:val="00BB3D34"/>
    <w:rsid w:val="00BB59DF"/>
    <w:rsid w:val="00BC457A"/>
    <w:rsid w:val="00BE35F6"/>
    <w:rsid w:val="00BE789E"/>
    <w:rsid w:val="00BF020E"/>
    <w:rsid w:val="00BF47ED"/>
    <w:rsid w:val="00BF722B"/>
    <w:rsid w:val="00C016D0"/>
    <w:rsid w:val="00C01B72"/>
    <w:rsid w:val="00C10274"/>
    <w:rsid w:val="00C12D34"/>
    <w:rsid w:val="00C224BA"/>
    <w:rsid w:val="00C27F1B"/>
    <w:rsid w:val="00C30C1F"/>
    <w:rsid w:val="00C3152B"/>
    <w:rsid w:val="00C31963"/>
    <w:rsid w:val="00C31FA3"/>
    <w:rsid w:val="00C32862"/>
    <w:rsid w:val="00C37BF3"/>
    <w:rsid w:val="00C407B7"/>
    <w:rsid w:val="00C4341E"/>
    <w:rsid w:val="00C4788F"/>
    <w:rsid w:val="00C51149"/>
    <w:rsid w:val="00C51AEA"/>
    <w:rsid w:val="00C5620A"/>
    <w:rsid w:val="00C61599"/>
    <w:rsid w:val="00C64814"/>
    <w:rsid w:val="00C82162"/>
    <w:rsid w:val="00C87A17"/>
    <w:rsid w:val="00CB123A"/>
    <w:rsid w:val="00CC058D"/>
    <w:rsid w:val="00CC2B2E"/>
    <w:rsid w:val="00CD1B5E"/>
    <w:rsid w:val="00CE527B"/>
    <w:rsid w:val="00CF1301"/>
    <w:rsid w:val="00D17483"/>
    <w:rsid w:val="00D20716"/>
    <w:rsid w:val="00D34433"/>
    <w:rsid w:val="00D42093"/>
    <w:rsid w:val="00D6242F"/>
    <w:rsid w:val="00D66165"/>
    <w:rsid w:val="00D6672A"/>
    <w:rsid w:val="00D700C3"/>
    <w:rsid w:val="00D80A20"/>
    <w:rsid w:val="00D931FE"/>
    <w:rsid w:val="00D95EBC"/>
    <w:rsid w:val="00DA3750"/>
    <w:rsid w:val="00DA670F"/>
    <w:rsid w:val="00DB08B7"/>
    <w:rsid w:val="00DB1C02"/>
    <w:rsid w:val="00DB20DC"/>
    <w:rsid w:val="00DB2A41"/>
    <w:rsid w:val="00DC2ABC"/>
    <w:rsid w:val="00DD5F15"/>
    <w:rsid w:val="00DD707A"/>
    <w:rsid w:val="00E00E4A"/>
    <w:rsid w:val="00E02C6D"/>
    <w:rsid w:val="00E05E9D"/>
    <w:rsid w:val="00E07D17"/>
    <w:rsid w:val="00E1081D"/>
    <w:rsid w:val="00E145A8"/>
    <w:rsid w:val="00E14778"/>
    <w:rsid w:val="00E14F65"/>
    <w:rsid w:val="00E200BF"/>
    <w:rsid w:val="00E20B27"/>
    <w:rsid w:val="00E21EFB"/>
    <w:rsid w:val="00E228D8"/>
    <w:rsid w:val="00E3397E"/>
    <w:rsid w:val="00E56AAD"/>
    <w:rsid w:val="00E772F9"/>
    <w:rsid w:val="00E92C82"/>
    <w:rsid w:val="00E9392E"/>
    <w:rsid w:val="00E97B3C"/>
    <w:rsid w:val="00EB3878"/>
    <w:rsid w:val="00EB3D5B"/>
    <w:rsid w:val="00EB4AAE"/>
    <w:rsid w:val="00EB739F"/>
    <w:rsid w:val="00EC28BD"/>
    <w:rsid w:val="00EC6B7F"/>
    <w:rsid w:val="00EC787F"/>
    <w:rsid w:val="00ED1CEC"/>
    <w:rsid w:val="00ED5486"/>
    <w:rsid w:val="00EE0DAE"/>
    <w:rsid w:val="00F0644A"/>
    <w:rsid w:val="00F142F7"/>
    <w:rsid w:val="00F23D63"/>
    <w:rsid w:val="00F23F3A"/>
    <w:rsid w:val="00F3182C"/>
    <w:rsid w:val="00F32915"/>
    <w:rsid w:val="00F4073B"/>
    <w:rsid w:val="00F466EA"/>
    <w:rsid w:val="00F47BFD"/>
    <w:rsid w:val="00F602AE"/>
    <w:rsid w:val="00F614B7"/>
    <w:rsid w:val="00F711C6"/>
    <w:rsid w:val="00F7665B"/>
    <w:rsid w:val="00F77C27"/>
    <w:rsid w:val="00F77FEF"/>
    <w:rsid w:val="00F816CF"/>
    <w:rsid w:val="00F85F8E"/>
    <w:rsid w:val="00FA268A"/>
    <w:rsid w:val="00FA7723"/>
    <w:rsid w:val="00FB3EEA"/>
    <w:rsid w:val="00FB42C5"/>
    <w:rsid w:val="00FC57D3"/>
    <w:rsid w:val="00FE3754"/>
    <w:rsid w:val="00FE556C"/>
    <w:rsid w:val="00FF17B8"/>
    <w:rsid w:val="00FF1A37"/>
    <w:rsid w:val="00FF2E66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BFBFE"/>
  <w14:defaultImageDpi w14:val="300"/>
  <w15:docId w15:val="{B50362EC-4A2B-BA44-B34B-89B5F23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0E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alog-highlight-search-1">
    <w:name w:val="acalog-highlight-search-1"/>
    <w:basedOn w:val="DefaultParagraphFont"/>
    <w:rsid w:val="000353BC"/>
  </w:style>
  <w:style w:type="paragraph" w:styleId="ListParagraph">
    <w:name w:val="List Paragraph"/>
    <w:basedOn w:val="Normal"/>
    <w:uiPriority w:val="34"/>
    <w:qFormat/>
    <w:rsid w:val="003F778B"/>
    <w:pPr>
      <w:ind w:left="720"/>
      <w:contextualSpacing/>
    </w:pPr>
  </w:style>
  <w:style w:type="character" w:customStyle="1" w:styleId="pslongeditbox">
    <w:name w:val="pslongeditbox"/>
    <w:basedOn w:val="DefaultParagraphFont"/>
    <w:rsid w:val="009201B9"/>
  </w:style>
  <w:style w:type="character" w:styleId="Hyperlink">
    <w:name w:val="Hyperlink"/>
    <w:basedOn w:val="DefaultParagraphFont"/>
    <w:uiPriority w:val="99"/>
    <w:unhideWhenUsed/>
    <w:rsid w:val="00782DC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0E39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Grise</dc:creator>
  <cp:keywords/>
  <dc:description/>
  <cp:lastModifiedBy>Grise, Kevin M (kmg3r)</cp:lastModifiedBy>
  <cp:revision>398</cp:revision>
  <cp:lastPrinted>2015-12-04T21:24:00Z</cp:lastPrinted>
  <dcterms:created xsi:type="dcterms:W3CDTF">2014-05-17T14:54:00Z</dcterms:created>
  <dcterms:modified xsi:type="dcterms:W3CDTF">2022-11-25T23:13:00Z</dcterms:modified>
</cp:coreProperties>
</file>